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2567" w:type="dxa"/>
        <w:jc w:val="left"/>
        <w:tblInd w:w="78" w:type="dxa"/>
        <w:tblBorders/>
        <w:tblCellMar>
          <w:top w:w="80" w:type="dxa"/>
          <w:left w:w="80" w:type="dxa"/>
          <w:bottom w:w="80" w:type="dxa"/>
          <w:right w:w="80" w:type="dxa"/>
        </w:tblCellMar>
        <w:tblLook w:val="00a0"/>
      </w:tblPr>
      <w:tblGrid>
        <w:gridCol w:w="2567"/>
      </w:tblGrid>
      <w:tr>
        <w:trPr>
          <w:trHeight w:val="1530" w:hRule="atLeast"/>
        </w:trPr>
        <w:tc>
          <w:tcPr>
            <w:tcW w:w="2567" w:type="dxa"/>
            <w:tcBorders/>
            <w:shd w:fill="auto" w:val="clear"/>
          </w:tcPr>
          <w:p>
            <w:pPr>
              <w:pStyle w:val="Corpodeltesto"/>
              <w:keepNext/>
              <w:pBdr/>
              <w:suppressAutoHyphens w:val="true"/>
              <w:jc w:val="right"/>
              <w:rPr>
                <w:rFonts w:ascii="Arial Narrow" w:hAnsi="Arial Narrow" w:cs="Arial Narrow"/>
                <w:b/>
                <w:b/>
                <w:bCs/>
                <w:smallCaps/>
                <w:spacing w:val="40"/>
                <w:sz w:val="26"/>
                <w:szCs w:val="26"/>
              </w:rPr>
            </w:pPr>
            <w:r>
              <w:rPr>
                <w:rFonts w:ascii="Arial Narrow" w:hAnsi="Arial Narrow"/>
                <w:b/>
                <w:bCs/>
                <w:smallCaps/>
                <w:spacing w:val="40"/>
                <w:position w:val="-1"/>
                <w:sz w:val="26"/>
                <w:szCs w:val="26"/>
              </w:rPr>
              <w:t>Formato europeo per curriculum vitae</w:t>
            </w:r>
          </w:p>
          <w:p>
            <w:pPr>
              <w:pStyle w:val="Aaoeeu"/>
              <w:pBdr/>
              <w:rPr>
                <w:rFonts w:ascii="Arial Narrow" w:hAnsi="Arial Narrow" w:cs="Arial Narrow"/>
                <w:lang w:val="it-IT"/>
              </w:rPr>
            </w:pPr>
            <w:r>
              <w:rPr>
                <w:rFonts w:cs="Arial Narrow" w:ascii="Arial Narrow" w:hAnsi="Arial Narrow"/>
                <w:lang w:val="it-IT"/>
              </w:rPr>
            </w:r>
          </w:p>
          <w:p>
            <w:pPr>
              <w:pStyle w:val="Aaoeeu"/>
              <w:pBdr/>
              <w:jc w:val="right"/>
              <w:rPr/>
            </w:pPr>
            <w:r>
              <w:rPr/>
              <mc:AlternateContent>
                <mc:Choice Requires="wpg">
                  <w:drawing>
                    <wp:inline distT="0" distB="0" distL="114300" distR="114300">
                      <wp:extent cx="362585" cy="252095"/>
                      <wp:effectExtent l="0" t="0" r="0" b="0"/>
                      <wp:docPr id="1" name=""/>
                      <a:graphic xmlns:a="http://schemas.openxmlformats.org/drawingml/2006/main">
                        <a:graphicData uri="http://schemas.microsoft.com/office/word/2010/wordprocessingGroup">
                          <wpg:wgp>
                            <wpg:cNvGrpSpPr/>
                            <wpg:grpSpPr>
                              <a:xfrm>
                                <a:off x="0" y="0"/>
                                <a:ext cx="361800" cy="251640"/>
                              </a:xfrm>
                            </wpg:grpSpPr>
                            <wps:wsp>
                              <wps:cNvSpPr/>
                              <wps:nvSpPr>
                                <wps:cNvPr id="0" name="Rectangle 1"/>
                                <wps:cNvSpPr/>
                              </wps:nvSpPr>
                              <wps:spPr>
                                <a:xfrm>
                                  <a:off x="0" y="0"/>
                                  <a:ext cx="361800" cy="251640"/>
                                </a:xfrm>
                                <a:prstGeom prst="rect">
                                  <a:avLst/>
                                </a:prstGeom>
                                <a:solidFill>
                                  <a:srgbClr val="ffffff"/>
                                </a:solidFill>
                                <a:ln>
                                  <a:noFill/>
                                </a:ln>
                              </wps:spPr>
                              <wps:bodyPr/>
                            </wps:wsp>
                            <pic:pic xmlns:pic="http://schemas.openxmlformats.org/drawingml/2006/picture">
                              <pic:nvPicPr>
                                <pic:cNvPr id="1" name="" descr=""/>
                                <pic:cNvPicPr/>
                              </pic:nvPicPr>
                              <pic:blipFill>
                                <a:blip r:embed="rId2"/>
                                <a:stretch/>
                              </pic:blipFill>
                              <pic:spPr>
                                <a:xfrm>
                                  <a:off x="0" y="0"/>
                                  <a:ext cx="361800" cy="251640"/>
                                </a:xfrm>
                                <a:prstGeom prst="rect">
                                  <a:avLst/>
                                </a:prstGeom>
                                <a:ln>
                                  <a:noFill/>
                                </a:ln>
                              </pic:spPr>
                            </pic:pic>
                          </wpg:wgp>
                        </a:graphicData>
                      </a:graphic>
                    </wp:inline>
                  </w:drawing>
                </mc:Choice>
                <mc:Fallback>
                  <w:pict>
                    <v:group id="shape_0" style="position:absolute;margin-left:0pt;margin-top:0pt;width:28.5pt;height:19.8pt" coordorigin="0,0" coordsize="570,396">
                      <v:rect id="shape_0" fillcolor="white" stroked="f" style="position:absolute;left:0;top:0;width:569;height:395">
                        <w10:wrap type="none"/>
                        <v:fill o:detectmouseclick="t" type="solid" color2="black"/>
                        <v:stroke color="#3465a4" joinstyle="round" endcap="flat"/>
                      </v:rect>
                      <v:rect id="shape_0" stroked="f" style="position:absolute;left:0;top:0;width:569;height:395">
                        <v:imagedata r:id="rId2" o:detectmouseclick="t"/>
                        <w10:wrap type="none"/>
                        <v:stroke color="#3465a4" joinstyle="round" endcap="flat"/>
                      </v:rect>
                    </v:group>
                  </w:pict>
                </mc:Fallback>
              </mc:AlternateContent>
            </w:r>
          </w:p>
        </w:tc>
      </w:tr>
    </w:tbl>
    <w:p>
      <w:pPr>
        <w:pStyle w:val="Normal"/>
        <w:pBdr/>
        <w:rPr>
          <w:rFonts w:ascii="Lucida Sans Unicode" w:hAnsi="Lucida Sans Unicode" w:cs="Lucida Sans Unicode"/>
          <w:b/>
          <w:b/>
          <w:bCs/>
          <w:sz w:val="40"/>
          <w:szCs w:val="40"/>
          <w:lang w:eastAsia="en-US"/>
        </w:rPr>
      </w:pPr>
      <w:r>
        <w:rPr>
          <w:rFonts w:cs="Lucida Sans Unicode" w:ascii="Lucida Sans Unicode" w:hAnsi="Lucida Sans Unicode"/>
          <w:b/>
          <w:bCs/>
          <w:sz w:val="40"/>
          <w:szCs w:val="40"/>
          <w:lang w:eastAsia="en-US"/>
        </w:rPr>
      </w:r>
    </w:p>
    <w:p>
      <w:pPr>
        <w:pStyle w:val="Normal"/>
        <w:pBdr/>
        <w:spacing w:lineRule="auto" w:line="288"/>
        <w:jc w:val="center"/>
        <w:rPr>
          <w:rFonts w:ascii="Euphemia UCAS" w:hAnsi="Euphemia UCAS" w:cs="Euphemia UCAS"/>
          <w:color w:val="333333"/>
          <w:sz w:val="18"/>
          <w:szCs w:val="18"/>
          <w:u w:val="none" w:color="333333"/>
        </w:rPr>
      </w:pPr>
      <w:r>
        <w:rPr>
          <w:rFonts w:ascii="Euphemia UCAS" w:hAnsi="Euphemia UCAS"/>
          <w:color w:val="333333"/>
          <w:sz w:val="18"/>
          <w:szCs w:val="18"/>
          <w:u w:val="none" w:color="333333"/>
        </w:rPr>
        <w:t>(debitamente sottoscritto e autocertificato ai sensi degli artt. 46, 47 e 76 del D.P.R. n. 445/2000)</w:t>
      </w:r>
    </w:p>
    <w:p>
      <w:pPr>
        <w:pStyle w:val="Normal"/>
        <w:pBdr/>
        <w:spacing w:lineRule="auto" w:line="288"/>
        <w:rPr>
          <w:rFonts w:ascii="Lucida Sans Unicode" w:hAnsi="Lucida Sans Unicode" w:cs="Lucida Sans Unicode"/>
          <w:b/>
          <w:b/>
          <w:bCs/>
          <w:sz w:val="40"/>
          <w:szCs w:val="40"/>
        </w:rPr>
      </w:pPr>
      <w:r>
        <w:rPr>
          <w:rFonts w:ascii="Euphemia UCAS" w:hAnsi="Euphemia UCAS"/>
          <w:color w:val="333333"/>
          <w:u w:val="none" w:color="333333"/>
        </w:rPr>
        <w:t>Informazioni Personali</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ab/>
      </w:r>
      <w:r>
        <w:rPr>
          <w:rFonts w:cs="Lucida Sans Unicode" w:ascii="Lucida Sans Unicode" w:hAnsi="Lucida Sans Unicode"/>
          <w:b/>
          <w:bCs/>
          <w:lang w:eastAsia="en-US"/>
        </w:rPr>
        <w:t>NOME</w:t>
        <w:tab/>
      </w:r>
      <w:r>
        <w:rPr>
          <w:rFonts w:cs="Lucida Sans Unicode" w:ascii="Lucida Sans Unicode" w:hAnsi="Lucida Sans Unicode"/>
          <w:lang w:eastAsia="en-US"/>
        </w:rPr>
        <w:tab/>
        <w:tab/>
        <w:tab/>
        <w:tab/>
        <w:t xml:space="preserve"> SUSANNA</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ab/>
      </w:r>
      <w:r>
        <w:rPr>
          <w:rFonts w:cs="Lucida Sans Unicode" w:ascii="Lucida Sans Unicode" w:hAnsi="Lucida Sans Unicode"/>
          <w:b/>
          <w:bCs/>
          <w:lang w:eastAsia="en-US"/>
        </w:rPr>
        <w:t>COGNOME</w:t>
      </w:r>
      <w:r>
        <w:rPr>
          <w:rFonts w:cs="Lucida Sans Unicode" w:ascii="Lucida Sans Unicode" w:hAnsi="Lucida Sans Unicode"/>
          <w:lang w:eastAsia="en-US"/>
        </w:rPr>
        <w:tab/>
        <w:tab/>
        <w:tab/>
        <w:tab/>
        <w:tab/>
        <w:t xml:space="preserve"> XELLA</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ab/>
      </w:r>
      <w:r>
        <w:rPr>
          <w:rFonts w:cs="Lucida Sans Unicode" w:ascii="Lucida Sans Unicode" w:hAnsi="Lucida Sans Unicode"/>
          <w:b/>
          <w:bCs/>
          <w:lang w:eastAsia="en-US"/>
        </w:rPr>
        <w:t xml:space="preserve">LUOGO E DATA DI NASCITA </w:t>
      </w:r>
      <w:r>
        <w:rPr>
          <w:rFonts w:cs="Lucida Sans Unicode" w:ascii="Lucida Sans Unicode" w:hAnsi="Lucida Sans Unicode"/>
          <w:lang w:eastAsia="en-US"/>
        </w:rPr>
        <w:tab/>
        <w:t>Modena, 6 Aprile 1977</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ab/>
      </w:r>
      <w:r>
        <w:rPr>
          <w:rFonts w:cs="Lucida Sans Unicode" w:ascii="Lucida Sans Unicode" w:hAnsi="Lucida Sans Unicode"/>
          <w:b/>
          <w:bCs/>
          <w:lang w:eastAsia="en-US"/>
        </w:rPr>
        <w:t>CITTADINANZA</w:t>
      </w:r>
      <w:r>
        <w:rPr>
          <w:rFonts w:cs="Lucida Sans Unicode" w:ascii="Lucida Sans Unicode" w:hAnsi="Lucida Sans Unicode"/>
          <w:lang w:eastAsia="en-US"/>
        </w:rPr>
        <w:tab/>
        <w:tab/>
        <w:t xml:space="preserve"> </w:t>
        <w:tab/>
        <w:tab/>
        <w:t>Italiana</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ab/>
      </w:r>
      <w:r>
        <w:rPr>
          <w:rFonts w:cs="Times New Roman"/>
          <w:lang w:eastAsia="en-US"/>
        </w:rPr>
        <w:t>☏</w:t>
      </w:r>
      <w:r>
        <w:rPr>
          <w:rFonts w:cs="Lucida Sans Unicode" w:ascii="Lucida Sans Unicode" w:hAnsi="Lucida Sans Unicode"/>
          <w:lang w:eastAsia="en-US"/>
        </w:rPr>
        <w:t xml:space="preserve"> </w:t>
        <w:tab/>
        <w:tab/>
        <w:tab/>
        <w:tab/>
        <w:tab/>
        <w:tab/>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ab/>
      </w:r>
      <w:r>
        <w:rPr>
          <w:rFonts w:cs="Lucida Sans Unicode" w:ascii="Lucida Sans Unicode" w:hAnsi="Lucida Sans Unicode"/>
          <w:b/>
          <w:bCs/>
          <w:lang w:eastAsia="en-US"/>
        </w:rPr>
        <w:t>RESIDENZA</w:t>
      </w:r>
      <w:r>
        <w:rPr>
          <w:rFonts w:cs="Lucida Sans Unicode" w:ascii="Lucida Sans Unicode" w:hAnsi="Lucida Sans Unicode"/>
          <w:lang w:eastAsia="en-US"/>
        </w:rPr>
        <w:tab/>
        <w:tab/>
        <w:tab/>
        <w:tab/>
        <w:tab/>
        <w:tab/>
      </w:r>
    </w:p>
    <w:p>
      <w:pPr>
        <w:pStyle w:val="Titolo2"/>
        <w:pBdr/>
        <w:spacing w:lineRule="auto" w:line="360"/>
        <w:jc w:val="both"/>
        <w:rPr>
          <w:rFonts w:ascii="Lucida Sans Unicode" w:hAnsi="Lucida Sans Unicode" w:cs="Lucida Sans Unicode"/>
        </w:rPr>
      </w:pPr>
      <w:r>
        <w:rPr>
          <w:rFonts w:cs="Lucida Sans Unicode" w:ascii="Lucida Sans Unicode" w:hAnsi="Lucida Sans Unicode"/>
        </w:rPr>
        <w:tab/>
        <w:t>E-mail</w:t>
        <w:tab/>
        <w:tab/>
        <w:tab/>
        <w:tab/>
        <w:tab/>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b/>
          <w:bCs/>
          <w:sz w:val="20"/>
          <w:szCs w:val="20"/>
          <w:lang w:eastAsia="en-US"/>
        </w:rPr>
        <w:tab/>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-Membro della Società Europea ESHRE (European Society of Human Reproduction and Embryology) tessera E-08-01503 2006.</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-Membro della società  Pro-Fert dal 01 gennaio 2009.</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t>-Membro del Consiglio Direttivo Ragionale di ANBI Emilia Romagna dal 01 gennaio 2006.</w:t>
      </w:r>
      <w:r>
        <w:br w:type="page"/>
      </w:r>
    </w:p>
    <w:p>
      <w:pPr>
        <w:pStyle w:val="Normal"/>
        <w:pBdr/>
        <w:spacing w:lineRule="auto" w:line="360"/>
        <w:jc w:val="both"/>
        <w:rPr>
          <w:sz w:val="20"/>
          <w:szCs w:val="20"/>
          <w:lang w:eastAsia="en-US"/>
        </w:rPr>
      </w:pPr>
      <w:r>
        <w:rPr>
          <w:rFonts w:cs="Lucida Sans Unicode" w:ascii="Lucida Sans Unicode" w:hAnsi="Lucida Sans Unicode"/>
          <w:b/>
          <w:bCs/>
          <w:lang w:eastAsia="en-US"/>
        </w:rPr>
        <w:t>-Iscritta all’albo dei Biologi Matricola 67785 dal 25/01/2013.</w:t>
      </w:r>
    </w:p>
    <w:p>
      <w:pPr>
        <w:pStyle w:val="Normal"/>
        <w:pBdr/>
        <w:spacing w:lineRule="auto" w:line="360"/>
        <w:jc w:val="both"/>
        <w:rPr>
          <w:rFonts w:ascii="Lucida Sans Unicode" w:hAnsi="Lucida Sans Unicode" w:cs="Lucida Sans Unicode"/>
          <w:b/>
          <w:b/>
          <w:bCs/>
          <w:lang w:eastAsia="en-US"/>
        </w:rPr>
      </w:pPr>
      <w:r>
        <w:rPr>
          <w:rFonts w:cs="Lucida Sans Unicode" w:ascii="Lucida Sans Unicode" w:hAnsi="Lucida Sans Unicode"/>
          <w:b/>
          <w:bCs/>
          <w:lang w:eastAsia="en-US"/>
        </w:rPr>
        <w:t>ISTRUZIONE e FORMAZIONE</w:t>
      </w:r>
    </w:p>
    <w:p>
      <w:pPr>
        <w:pStyle w:val="Normal"/>
        <w:pBdr/>
        <w:spacing w:lineRule="auto" w:line="360"/>
        <w:jc w:val="both"/>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b/>
          <w:bCs/>
          <w:lang w:eastAsia="en-US"/>
        </w:rPr>
        <w:t xml:space="preserve">25 Gennaio 2013 </w:t>
      </w:r>
      <w:r>
        <w:rPr>
          <w:rFonts w:cs="Lucida Sans Unicode" w:ascii="Lucida Sans Unicode" w:hAnsi="Lucida Sans Unicode"/>
          <w:lang w:eastAsia="en-US"/>
        </w:rPr>
        <w:t>Iscrizione all’albo dei Biologi.</w:t>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b/>
          <w:bCs/>
          <w:lang w:eastAsia="en-US"/>
        </w:rPr>
        <w:t>11 Luglio 2012</w:t>
      </w:r>
      <w:r>
        <w:rPr>
          <w:rFonts w:cs="Lucida Sans Unicode" w:ascii="Lucida Sans Unicode" w:hAnsi="Lucida Sans Unicode"/>
          <w:lang w:eastAsia="en-US"/>
        </w:rPr>
        <w:t xml:space="preserve"> </w:t>
        <w:tab/>
        <w:t xml:space="preserve">Abilitazione all’esercizio con superamento dell' ESAME DI STATO </w:t>
        <w:tab/>
        <w:tab/>
        <w:tab/>
        <w:t xml:space="preserve">DI ABILITAZIONE ALL'ESERCIZIO DELLA PROFESSIONE DI </w:t>
        <w:tab/>
        <w:tab/>
        <w:tab/>
        <w:tab/>
        <w:t xml:space="preserve">BIOLOGO I SESSIONE 2012 Matricola 1504843 voto 145/200 </w:t>
        <w:tab/>
        <w:tab/>
        <w:tab/>
        <w:t>presso Università’ La Sapienza, Roma.</w:t>
      </w:r>
    </w:p>
    <w:p>
      <w:pPr>
        <w:pStyle w:val="Normal"/>
        <w:pBdr/>
        <w:spacing w:lineRule="auto" w:line="360"/>
        <w:jc w:val="both"/>
        <w:rPr>
          <w:rFonts w:ascii="Lucida Sans Unicode" w:hAnsi="Lucida Sans Unicode" w:cs="Lucida Sans Unicode"/>
          <w:b/>
          <w:b/>
          <w:bCs/>
          <w:sz w:val="20"/>
          <w:szCs w:val="20"/>
          <w:lang w:eastAsia="en-US"/>
        </w:rPr>
      </w:pPr>
      <w:r>
        <w:rPr>
          <w:rFonts w:cs="Lucida Sans Unicode" w:ascii="Lucida Sans Unicode" w:hAnsi="Lucida Sans Unicode"/>
          <w:b/>
          <w:bCs/>
          <w:sz w:val="20"/>
          <w:szCs w:val="20"/>
          <w:lang w:eastAsia="en-US"/>
        </w:rPr>
      </w:r>
    </w:p>
    <w:p>
      <w:pPr>
        <w:pStyle w:val="Normal"/>
        <w:pBdr/>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 xml:space="preserve">11 Dicembre 2012 </w:t>
      </w:r>
      <w:r>
        <w:rPr>
          <w:rFonts w:cs="Lucida Sans Unicode" w:ascii="Lucida Sans Unicode" w:hAnsi="Lucida Sans Unicode"/>
          <w:lang w:eastAsia="en-US"/>
        </w:rPr>
        <w:t xml:space="preserve">Laurea Magistrale in Biotecnologie Mediche (DM 207/04) conseguita presso </w:t>
      </w:r>
      <w:r>
        <w:rPr>
          <w:rFonts w:cs="Lucida Sans Unicode" w:ascii="Lucida Sans Unicode" w:hAnsi="Lucida Sans Unicode"/>
          <w:i/>
          <w:iCs/>
          <w:lang w:eastAsia="en-US"/>
        </w:rPr>
        <w:t>l’Università degli Studi di Modena e Reggio Emilia</w:t>
      </w:r>
      <w:r>
        <w:rPr>
          <w:rFonts w:cs="Lucida Sans Unicode" w:ascii="Lucida Sans Unicode" w:hAnsi="Lucida Sans Unicode"/>
          <w:lang w:eastAsia="en-US"/>
        </w:rPr>
        <w:t xml:space="preserve"> con tesi dal titolo "Congelamento lento versus Vitrificazione nel tessuto ovarico umano” voto conseguito 110/110.</w:t>
      </w:r>
    </w:p>
    <w:p>
      <w:pPr>
        <w:pStyle w:val="Normal"/>
        <w:pBdr/>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aa.2011-aa.2012</w:t>
        <w:tab/>
      </w:r>
      <w:r>
        <w:rPr>
          <w:rFonts w:cs="Lucida Sans Unicode" w:ascii="Lucida Sans Unicode" w:hAnsi="Lucida Sans Unicode"/>
          <w:lang w:eastAsia="en-US"/>
        </w:rPr>
        <w:t xml:space="preserve">Corso di Laurea Magistrale in Biotecnologie Mediche (DM 207/04) presso </w:t>
      </w:r>
      <w:r>
        <w:rPr>
          <w:rFonts w:cs="Lucida Sans Unicode" w:ascii="Lucida Sans Unicode" w:hAnsi="Lucida Sans Unicode"/>
          <w:i/>
          <w:iCs/>
          <w:lang w:eastAsia="en-US"/>
        </w:rPr>
        <w:t>l’Università’ degli Studi di Modena e Reggio Emilia,</w:t>
      </w:r>
      <w:r>
        <w:rPr>
          <w:rFonts w:cs="Lucida Sans Unicode" w:ascii="Lucida Sans Unicode" w:hAnsi="Lucida Sans Unicode"/>
          <w:lang w:eastAsia="en-US"/>
        </w:rPr>
        <w:t xml:space="preserve"> Modena, Italia.</w:t>
      </w:r>
    </w:p>
    <w:p>
      <w:pPr>
        <w:pStyle w:val="Normal"/>
        <w:pBdr/>
        <w:spacing w:lineRule="auto" w:line="360"/>
        <w:ind w:left="2124" w:hanging="2124"/>
        <w:jc w:val="both"/>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 xml:space="preserve">27 Novembre 2007 </w:t>
      </w:r>
      <w:r>
        <w:rPr>
          <w:rFonts w:cs="Lucida Sans Unicode" w:ascii="Lucida Sans Unicode" w:hAnsi="Lucida Sans Unicode"/>
          <w:lang w:eastAsia="en-US"/>
        </w:rPr>
        <w:t xml:space="preserve">Diploma di Specializzazione in Medicina di Laboratorio -  Biochimica Clinica conseguita presso </w:t>
      </w:r>
      <w:r>
        <w:rPr>
          <w:rFonts w:cs="Lucida Sans Unicode" w:ascii="Lucida Sans Unicode" w:hAnsi="Lucida Sans Unicode"/>
          <w:i/>
          <w:iCs/>
          <w:lang w:eastAsia="en-US"/>
        </w:rPr>
        <w:t>l’Università degli Studi di Modena e Reggio Emilia</w:t>
      </w:r>
      <w:r>
        <w:rPr>
          <w:rFonts w:cs="Lucida Sans Unicode" w:ascii="Lucida Sans Unicode" w:hAnsi="Lucida Sans Unicode"/>
          <w:lang w:eastAsia="en-US"/>
        </w:rPr>
        <w:t xml:space="preserve"> con tesi dal titolo" </w:t>
      </w:r>
      <w:r>
        <w:rPr>
          <w:rFonts w:cs="Lucida Sans Unicode" w:ascii="Lucida Sans Unicode" w:hAnsi="Lucida Sans Unicode"/>
          <w:color w:val="333333"/>
          <w:u w:val="none" w:color="333333"/>
          <w:lang w:eastAsia="en-US"/>
        </w:rPr>
        <w:t>Studio della correlazione tra il potere antiossidante e i parametri del liquido seminale in pazienti affetti da varicocele</w:t>
      </w:r>
      <w:r>
        <w:rPr>
          <w:rFonts w:cs="Lucida Sans Unicode" w:ascii="Lucida Sans Unicode" w:hAnsi="Lucida Sans Unicode"/>
          <w:lang w:eastAsia="en-US"/>
        </w:rPr>
        <w:t>" voto conseguito 110/110.</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01/01/2002-01/03/2003</w:t>
        <w:tab/>
      </w:r>
      <w:r>
        <w:rPr>
          <w:rFonts w:cs="Lucida Sans Unicode" w:ascii="Lucida Sans Unicode" w:hAnsi="Lucida Sans Unicode"/>
          <w:lang w:eastAsia="en-US"/>
        </w:rPr>
        <w:t>Tirocinio post-laurea svolto presso il Centro di Procreazione Medicalmente Assistita, Servizio di Fisiopatologia della Riproduzione Umana Divisione Ostetricia e Ginecologia (Dir. Prof. Annibale Volpe), Policlinico di Modena, Largo del Pozzo 71, 41124 Modena, Italia.</w:t>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b/>
          <w:bCs/>
          <w:lang w:eastAsia="en-US"/>
        </w:rPr>
        <w:t>aa</w:t>
      </w:r>
      <w:r>
        <w:rPr>
          <w:rFonts w:cs="Lucida Sans Unicode" w:ascii="Lucida Sans Unicode" w:hAnsi="Lucida Sans Unicode"/>
          <w:lang w:eastAsia="en-US"/>
        </w:rPr>
        <w:t>.</w:t>
      </w:r>
      <w:r>
        <w:rPr>
          <w:rFonts w:cs="Lucida Sans Unicode" w:ascii="Lucida Sans Unicode" w:hAnsi="Lucida Sans Unicode"/>
          <w:b/>
          <w:bCs/>
          <w:lang w:eastAsia="en-US"/>
        </w:rPr>
        <w:t>2002-aa.2007</w:t>
        <w:tab/>
        <w:tab/>
      </w:r>
      <w:r>
        <w:rPr>
          <w:rFonts w:cs="Lucida Sans Unicode" w:ascii="Lucida Sans Unicode" w:hAnsi="Lucida Sans Unicode"/>
          <w:lang w:eastAsia="en-US"/>
        </w:rPr>
        <w:t xml:space="preserve">Iscrizione alla Scuola di Specialità in Medicina di Laboratorio - Biochimica Clinica, Facoltà di Medicina e Chirurgia, </w:t>
      </w:r>
      <w:r>
        <w:rPr>
          <w:rFonts w:cs="Lucida Sans Unicode" w:ascii="Lucida Sans Unicode" w:hAnsi="Lucida Sans Unicode"/>
          <w:i/>
          <w:iCs/>
          <w:lang w:eastAsia="en-US"/>
        </w:rPr>
        <w:t>Università degli Studi di Modena e Reggio Emilia</w:t>
      </w:r>
      <w:r>
        <w:rPr>
          <w:rFonts w:cs="Lucida Sans Unicode" w:ascii="Lucida Sans Unicode" w:hAnsi="Lucida Sans Unicode"/>
          <w:lang w:eastAsia="en-US"/>
        </w:rPr>
        <w:t>, Modena Italia</w:t>
      </w:r>
      <w:r>
        <w:rPr>
          <w:rFonts w:cs="Lucida Sans Unicode" w:ascii="Lucida Sans Unicode" w:hAnsi="Lucida Sans Unicode"/>
          <w:b/>
          <w:bCs/>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 xml:space="preserve">14 Marzo 2002 </w:t>
        <w:tab/>
      </w:r>
      <w:r>
        <w:rPr>
          <w:rFonts w:cs="Lucida Sans Unicode" w:ascii="Lucida Sans Unicode" w:hAnsi="Lucida Sans Unicode"/>
          <w:lang w:eastAsia="en-US"/>
        </w:rPr>
        <w:t xml:space="preserve">Laurea in Biotecnologie Mediche (anteDM 509/99) conseguita presso </w:t>
      </w:r>
      <w:r>
        <w:rPr>
          <w:rFonts w:cs="Lucida Sans Unicode" w:ascii="Lucida Sans Unicode" w:hAnsi="Lucida Sans Unicode"/>
          <w:i/>
          <w:iCs/>
          <w:lang w:eastAsia="en-US"/>
        </w:rPr>
        <w:t>l’Università degli Studi di Modena e Reggio Emilia</w:t>
      </w:r>
      <w:r>
        <w:rPr>
          <w:rFonts w:cs="Lucida Sans Unicode" w:ascii="Lucida Sans Unicode" w:hAnsi="Lucida Sans Unicode"/>
          <w:lang w:eastAsia="en-US"/>
        </w:rPr>
        <w:t xml:space="preserve"> con tesi dal titolo "Crioconservazione del tessuto ovarico umano" voto conseguito 109/110.</w:t>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Dal 01/01/2001 al 13/03/2002</w:t>
      </w:r>
      <w:r>
        <w:rPr>
          <w:rFonts w:cs="Lucida Sans Unicode" w:ascii="Lucida Sans Unicode" w:hAnsi="Lucida Sans Unicode"/>
          <w:lang w:eastAsia="en-US"/>
        </w:rPr>
        <w:tab/>
        <w:t>Internato pre-tesi condotto</w:t>
      </w:r>
      <w:r>
        <w:rPr>
          <w:rFonts w:cs="Lucida Sans Unicode" w:ascii="Lucida Sans Unicode" w:hAnsi="Lucida Sans Unicode"/>
          <w:b/>
          <w:bCs/>
          <w:lang w:eastAsia="en-US"/>
        </w:rPr>
        <w:t xml:space="preserve"> </w:t>
      </w:r>
      <w:r>
        <w:rPr>
          <w:rFonts w:cs="Lucida Sans Unicode" w:ascii="Lucida Sans Unicode" w:hAnsi="Lucida Sans Unicode"/>
          <w:lang w:eastAsia="en-US"/>
        </w:rPr>
        <w:t>presso il Centro di Procreazione Medicalmente Assistita, Servizio di Fisiopatologia della Riproduzione Umana Divisione Ostetricia e Ginecologia (Dir. Prof. Annibale Volpe), Policlinico di Modena, Largo del Pozzo 71, 41124 Modena, Italia.</w:t>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30" w:hanging="2127"/>
        <w:jc w:val="both"/>
        <w:rPr>
          <w:rFonts w:ascii="Lucida Sans Unicode" w:hAnsi="Lucida Sans Unicode" w:cs="Lucida Sans Unicode"/>
          <w:lang w:eastAsia="en-US"/>
        </w:rPr>
      </w:pPr>
      <w:r>
        <w:rPr>
          <w:rFonts w:cs="Lucida Sans Unicode" w:ascii="Lucida Sans Unicode" w:hAnsi="Lucida Sans Unicode"/>
          <w:b/>
          <w:bCs/>
          <w:lang w:eastAsia="en-US"/>
        </w:rPr>
        <w:t>aa.1997-aa2002</w:t>
      </w:r>
      <w:r>
        <w:rPr>
          <w:rFonts w:cs="Lucida Sans Unicode" w:ascii="Lucida Sans Unicode" w:hAnsi="Lucida Sans Unicode"/>
          <w:lang w:eastAsia="en-US"/>
        </w:rPr>
        <w:tab/>
        <w:t>Corso di Laurea in Biotecnologie (ante 509/99) ad indirizzo Medico presso l’</w:t>
      </w:r>
      <w:r>
        <w:rPr>
          <w:rFonts w:cs="Lucida Sans Unicode" w:ascii="Lucida Sans Unicode" w:hAnsi="Lucida Sans Unicode"/>
          <w:i/>
          <w:iCs/>
          <w:lang w:eastAsia="en-US"/>
        </w:rPr>
        <w:t>Università degli Studi di Modena e Reggio Emilia</w:t>
      </w:r>
      <w:r>
        <w:rPr>
          <w:rFonts w:cs="Lucida Sans Unicode" w:ascii="Lucida Sans Unicode" w:hAnsi="Lucida Sans Unicode"/>
          <w:lang w:eastAsia="en-US"/>
        </w:rPr>
        <w:t>, Modena, Italia.</w:t>
      </w:r>
    </w:p>
    <w:p>
      <w:pPr>
        <w:pStyle w:val="Normal"/>
        <w:pBdr/>
        <w:spacing w:lineRule="auto" w:line="360"/>
        <w:ind w:left="2130"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30" w:hanging="2127"/>
        <w:jc w:val="both"/>
        <w:rPr>
          <w:rFonts w:ascii="Lucida Sans Unicode" w:hAnsi="Lucida Sans Unicode" w:cs="Lucida Sans Unicode"/>
          <w:lang w:eastAsia="en-US"/>
        </w:rPr>
      </w:pPr>
      <w:r>
        <w:rPr>
          <w:rFonts w:cs="Lucida Sans Unicode" w:ascii="Lucida Sans Unicode" w:hAnsi="Lucida Sans Unicode"/>
          <w:b/>
          <w:bCs/>
          <w:lang w:eastAsia="en-US"/>
        </w:rPr>
        <w:t>1992-1997</w:t>
      </w:r>
      <w:r>
        <w:rPr>
          <w:rFonts w:cs="Lucida Sans Unicode" w:ascii="Lucida Sans Unicode" w:hAnsi="Lucida Sans Unicode"/>
          <w:lang w:eastAsia="en-US"/>
        </w:rPr>
        <w:tab/>
        <w:t>Diploma di maturità scientifica presso il Liceo scientifico “A. Tassoni” di Modena voto conseguito 48/60</w:t>
      </w:r>
      <w:r>
        <w:rPr>
          <w:rFonts w:cs="Lucida Sans Unicode" w:ascii="Lucida Sans Unicode" w:hAnsi="Lucida Sans Unicode"/>
          <w:vertAlign w:val="superscript"/>
          <w:lang w:eastAsia="en-US"/>
        </w:rPr>
        <w:t>mi</w:t>
      </w:r>
      <w:r>
        <w:rPr>
          <w:rFonts w:cs="Lucida Sans Unicode" w:ascii="Lucida Sans Unicode" w:hAnsi="Lucida Sans Unicode"/>
          <w:lang w:eastAsia="en-US"/>
        </w:rPr>
        <w:t>.</w:t>
      </w:r>
    </w:p>
    <w:p>
      <w:pPr>
        <w:pStyle w:val="Normal"/>
        <w:pBdr/>
        <w:spacing w:lineRule="auto" w:line="360"/>
        <w:ind w:left="2130"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30"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r>
        <w:br w:type="page"/>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sz w:val="20"/>
          <w:szCs w:val="20"/>
          <w:lang w:eastAsia="en-US"/>
        </w:rPr>
      </w:pPr>
      <w:r>
        <w:rPr>
          <w:sz w:val="20"/>
          <w:szCs w:val="20"/>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b/>
          <w:bCs/>
          <w:lang w:eastAsia="en-US"/>
        </w:rPr>
        <w:t>ESPERIENZA LAVORATIVA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Euphemia UCAS" w:hAnsi="Euphemia UCAS" w:cs="Euphemia UCAS"/>
          <w:b/>
          <w:b/>
          <w:bCs/>
          <w:sz w:val="20"/>
          <w:szCs w:val="20"/>
          <w:lang w:eastAsia="en-US"/>
        </w:rPr>
      </w:pPr>
      <w:r>
        <w:rPr>
          <w:rFonts w:cs="Lucida Sans Unicode" w:ascii="Lucida Sans Unicode" w:hAnsi="Lucida Sans Unicode"/>
          <w:b/>
          <w:bCs/>
          <w:lang w:eastAsia="en-US"/>
        </w:rPr>
        <w:t xml:space="preserve">Dal 01/07/2015 a tutt'oggi Biologo Senior, </w:t>
      </w:r>
      <w:r>
        <w:rPr>
          <w:rFonts w:cs="Lucida Sans Unicode" w:ascii="Lucida Sans Unicode" w:hAnsi="Lucida Sans Unicode"/>
          <w:lang w:eastAsia="en-US"/>
        </w:rPr>
        <w:t xml:space="preserve">Contrattista Biologo/Biotecnologo specialista con contratto libero professionale presso Centro di Procreazione Medicalmente Assistita, Servizio di Fisiopatologia della Riproduzione Umana Divisione Ostetricia e Ginecologia (Dir. Prof. Fabio Facchinetti), Policlinico di Modena, Largo del Pozzo 71, 41124, Modena, Italia. </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 xml:space="preserve">Dal 01/10/2014 a tutt'oggi </w:t>
      </w:r>
      <w:r>
        <w:rPr>
          <w:rFonts w:cs="Lucida Sans Unicode" w:ascii="Lucida Sans Unicode" w:hAnsi="Lucida Sans Unicode"/>
          <w:lang w:eastAsia="en-US"/>
        </w:rPr>
        <w:t>Consulente specialista presso Centro della Riproduzione Modenese (Dir Prof A.Volpe), viale Vittorio Veneto n 55, 41124, Modena.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 xml:space="preserve">Dal 01/10/2014 a tutt'oggi </w:t>
      </w:r>
      <w:r>
        <w:rPr>
          <w:rFonts w:cs="Lucida Sans Unicode" w:ascii="Lucida Sans Unicode" w:hAnsi="Lucida Sans Unicode"/>
          <w:lang w:eastAsia="en-US"/>
        </w:rPr>
        <w:t>Consulente specialista presso Centro Analisi Modenese, via Orazio Vecchi n 41, 41124, Modena.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Dal 14/02/2014</w:t>
        <w:tab/>
        <w:t xml:space="preserve"> al 05/08/2014 </w:t>
      </w:r>
      <w:r>
        <w:rPr>
          <w:rFonts w:cs="Lucida Sans Unicode" w:ascii="Lucida Sans Unicode" w:hAnsi="Lucida Sans Unicode"/>
          <w:lang w:eastAsia="en-US"/>
        </w:rPr>
        <w:t>Biologo Senior, Responsabile della Qualità,  Contrattista Biotecnologo con contratto Libero Professionale presso Centro di Procreazione Medicalmente Assistita, European Hospital (Dir. Prof. Ermanno Greco), European Hospital, via Portuense 700, 00148 Roma,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 xml:space="preserve">Dal 13/09/2013 al 13/02/2014 </w:t>
      </w:r>
      <w:r>
        <w:rPr>
          <w:rFonts w:cs="Lucida Sans Unicode" w:ascii="Lucida Sans Unicode" w:hAnsi="Lucida Sans Unicode"/>
          <w:lang w:eastAsia="en-US"/>
        </w:rPr>
        <w:t>Congedo per maternità.</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Dal 01/02/2013 al 12/09/2013</w:t>
      </w:r>
      <w:r>
        <w:rPr>
          <w:rFonts w:cs="Lucida Sans Unicode" w:ascii="Lucida Sans Unicode" w:hAnsi="Lucida Sans Unicode"/>
          <w:lang w:eastAsia="en-US"/>
        </w:rPr>
        <w:t xml:space="preserve"> Biologo Senior Responsabile della Qualità, Contrattista Biotecnologo con contratto Libero Professionale presso European Hospital (Dir. Prof. Ermanno Greco), European Hospital, via Portuense 700, 00148, Roma,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 xml:space="preserve">Dal 01/05/2012 al 31/01/2013 </w:t>
      </w:r>
      <w:r>
        <w:rPr>
          <w:rFonts w:cs="Lucida Sans Unicode" w:ascii="Lucida Sans Unicode" w:hAnsi="Lucida Sans Unicode"/>
          <w:lang w:eastAsia="en-US"/>
        </w:rPr>
        <w:t>Congedo per maternità.</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Dal 01/02/2011 al 30/04/2012</w:t>
      </w:r>
      <w:r>
        <w:rPr>
          <w:rFonts w:cs="Lucida Sans Unicode" w:ascii="Lucida Sans Unicode" w:hAnsi="Lucida Sans Unicode"/>
          <w:lang w:eastAsia="en-US"/>
        </w:rPr>
        <w:t xml:space="preserve"> Biologo Senior Responsabile della Qualità, Contrattista Biotecnologo con contratto Libero Professionale presso European Hospital (Dir. Prof. Ermanno Greco), European Hospital, via Portuense 700, 00148, Roma,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 xml:space="preserve">Dal 24/01/2011 a tutt'oggi  </w:t>
      </w:r>
      <w:r>
        <w:rPr>
          <w:rFonts w:cs="Lucida Sans Unicode" w:ascii="Lucida Sans Unicode" w:hAnsi="Lucida Sans Unicode"/>
          <w:lang w:eastAsia="en-US"/>
        </w:rPr>
        <w:t>Consulente Sector Specialist come Esperto della Qualità del laboratorio di PMA per Dasa-Raegister SpA, 00040 Pomezia (RM).</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Dal 03/04/2006 al 31/01/2011</w:t>
        <w:tab/>
        <w:t xml:space="preserve"> </w:t>
      </w:r>
      <w:r>
        <w:rPr>
          <w:rFonts w:cs="Lucida Sans Unicode" w:ascii="Lucida Sans Unicode" w:hAnsi="Lucida Sans Unicode"/>
          <w:lang w:eastAsia="en-US"/>
        </w:rPr>
        <w:t>Biologo Senior,</w:t>
      </w:r>
      <w:r>
        <w:rPr>
          <w:rFonts w:cs="Lucida Sans Unicode" w:ascii="Lucida Sans Unicode" w:hAnsi="Lucida Sans Unicode"/>
          <w:b/>
          <w:bCs/>
          <w:lang w:eastAsia="en-US"/>
        </w:rPr>
        <w:t xml:space="preserve"> </w:t>
      </w:r>
      <w:r>
        <w:rPr>
          <w:rFonts w:cs="Lucida Sans Unicode" w:ascii="Lucida Sans Unicode" w:hAnsi="Lucida Sans Unicode"/>
          <w:lang w:eastAsia="en-US"/>
        </w:rPr>
        <w:t xml:space="preserve">Contrattista Biotecnologo con contratto Libero Professionale,  presso il Centro di Procreazione Medicalmente Assistita, Servizio di Fisiopatologia della Riproduzione Umana Divisione Ostetricia e Ginecologia (Dir. Prof. Annibale Volpe), Policlinico di Modena, Largo del Pozzo 71, 41124, Modena, Italia. </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Dal 03/10/2005 al 02/04/2006</w:t>
        <w:tab/>
      </w:r>
      <w:r>
        <w:rPr>
          <w:rFonts w:cs="Lucida Sans Unicode" w:ascii="Lucida Sans Unicode" w:hAnsi="Lucida Sans Unicode"/>
          <w:lang w:eastAsia="en-US"/>
        </w:rPr>
        <w:t xml:space="preserve">Titolare di un Contratto di Prestazione di Lavoro Autonomo Professionale sulla "Crioconservazione e maturazione in vitro dei follicoli ovarici umani" come biologo collaboratore dell’equipe del Centro di Procreazione Medicalmente Assistita, Servizio di Fisiopatologia della Riproduzione Umana Divisione Ostetricia e Ginecologia (Dir. Prof. Annibale Volpe), Policlinico di Modena, Largo del Pozzo 71, 41124, Modena, Italia. </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b/>
          <w:bCs/>
          <w:lang w:eastAsia="en-US"/>
        </w:rPr>
        <w:t>Dal 01/01/2005 al 30/09/2005</w:t>
        <w:tab/>
        <w:t xml:space="preserve"> </w:t>
      </w:r>
      <w:r>
        <w:rPr>
          <w:rFonts w:cs="Lucida Sans Unicode" w:ascii="Lucida Sans Unicode" w:hAnsi="Lucida Sans Unicode"/>
          <w:lang w:eastAsia="en-US"/>
        </w:rPr>
        <w:t>Contrattista Biotecnologo con contratto Libero Professionale, presso il Dipartimento si Scienze Ginecologiche, Ostetriche e Pediatriche, Sezione di Ginecologia ed Ostetricia, Centro di Procreazione Medicalmente Assistita, Servizio di Fisiopatologia della Riproduzione Umana (Dir. Prof. Annibale Volpe, Policlinico di Modena, Largo del Pozzo 71, 41124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4" w:hanging="2124"/>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Dal 01/10/2004 al 31/12/2004</w:t>
        <w:tab/>
      </w:r>
      <w:r>
        <w:rPr>
          <w:rFonts w:cs="Lucida Sans Unicode" w:ascii="Lucida Sans Unicode" w:hAnsi="Lucida Sans Unicode"/>
          <w:lang w:eastAsia="en-US"/>
        </w:rPr>
        <w:t>Titolare di un Contratto di Prestazione di Lavoro Autonomo Professionale sulla "Crioconservazione di Tessuto Ovarico e Ovociti" come biotecnologo/biologo collaboratore dell’equipe del Centro di Procreazione Medicalmente Assistita, Servizio di Fisiopatologia della Riproduzione Umana Divisione Ostetricia e Ginecologia (Dir. Prof. Annibale Volpe), Policlinico di Modena, Largo del Pozzo 71, 41124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Corpodeltesto"/>
        <w:pBdr/>
        <w:spacing w:lineRule="auto" w:line="360"/>
        <w:ind w:left="2127" w:hanging="2127"/>
        <w:rPr>
          <w:rFonts w:ascii="Lucida Sans Unicode" w:hAnsi="Lucida Sans Unicode" w:cs="Lucida Sans Unicode"/>
        </w:rPr>
      </w:pPr>
      <w:r>
        <w:rPr>
          <w:rFonts w:cs="Lucida Sans Unicode" w:ascii="Lucida Sans Unicode" w:hAnsi="Lucida Sans Unicode"/>
          <w:b/>
          <w:bCs/>
        </w:rPr>
        <w:t xml:space="preserve">Dal 01/03/2003 al 30/06/2004 </w:t>
      </w:r>
      <w:r>
        <w:rPr>
          <w:rFonts w:cs="Lucida Sans Unicode" w:ascii="Lucida Sans Unicode" w:hAnsi="Lucida Sans Unicode"/>
        </w:rPr>
        <w:t>Contrattista Biotecnologo con contratto Libero Professionale, presso il Dipartimento si Scienze Ginecologiche, Ostetriche e Pediatriche, Sezione di Ginecologia ed Ostetricia, Centro di Procreazione Medicalmente Assistita, Servizio di Fisiopatologia della Riproduzione Umana (Dir. Prof. Annibale Volpe, Policlinico di Modena, Largo del Pozzo 71, 41124, Modena, Italia.</w:t>
      </w:r>
    </w:p>
    <w:p>
      <w:pPr>
        <w:pStyle w:val="Corpodeltesto"/>
        <w:pBdr/>
        <w:spacing w:lineRule="auto" w:line="360"/>
        <w:ind w:left="2127" w:hanging="2127"/>
        <w:rPr>
          <w:rFonts w:ascii="Lucida Sans Unicode" w:hAnsi="Lucida Sans Unicode" w:cs="Lucida Sans Unicode"/>
        </w:rPr>
      </w:pPr>
      <w:r>
        <w:rPr>
          <w:rFonts w:cs="Lucida Sans Unicode" w:ascii="Lucida Sans Unicode" w:hAnsi="Lucida Sans Unicode"/>
        </w:rPr>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Dal 15/03/2002 al 28/02/2003</w:t>
        <w:tab/>
      </w:r>
      <w:r>
        <w:rPr>
          <w:rFonts w:cs="Lucida Sans Unicode" w:ascii="Lucida Sans Unicode" w:hAnsi="Lucida Sans Unicode"/>
          <w:lang w:eastAsia="en-US"/>
        </w:rPr>
        <w:t>Tirocinio post-laurea svolto presso il Centro di Procreazione Medicalmente Assistita, Servizio di Fisiopatologia della Riproduzione Umana Divisione Ostetricia e Ginecologia (Dir. Prof Annibale Volpe), Policlinico di Modena, Modena, Italia.</w:t>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b/>
          <w:bCs/>
          <w:lang w:eastAsia="en-US"/>
        </w:rPr>
        <w:t>Dal 01/01/2001 al 13/03/2002</w:t>
        <w:tab/>
      </w:r>
      <w:r>
        <w:rPr>
          <w:rFonts w:cs="Lucida Sans Unicode" w:ascii="Lucida Sans Unicode" w:hAnsi="Lucida Sans Unicode"/>
          <w:lang w:eastAsia="en-US"/>
        </w:rPr>
        <w:t>Internato pre-tesi condotto</w:t>
      </w:r>
      <w:r>
        <w:rPr>
          <w:rFonts w:cs="Lucida Sans Unicode" w:ascii="Lucida Sans Unicode" w:hAnsi="Lucida Sans Unicode"/>
          <w:b/>
          <w:bCs/>
          <w:lang w:eastAsia="en-US"/>
        </w:rPr>
        <w:t xml:space="preserve"> </w:t>
      </w:r>
      <w:r>
        <w:rPr>
          <w:rFonts w:cs="Lucida Sans Unicode" w:ascii="Lucida Sans Unicode" w:hAnsi="Lucida Sans Unicode"/>
          <w:lang w:eastAsia="en-US"/>
        </w:rPr>
        <w:t>presso il Centro di Procreazione Medicalmente Assistita, Servizio di Fisiopatologia della Riproduzione Umana Divisione Ostetricia e Ginecologia (Dir. Prof. Annibale Volpe), Policlinico di Modena, Modena, Italia.</w:t>
      </w:r>
      <w:r>
        <w:br w:type="page"/>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tLeast" w:line="360"/>
        <w:ind w:left="2127" w:hanging="2127"/>
        <w:jc w:val="both"/>
        <w:rPr>
          <w:sz w:val="20"/>
          <w:szCs w:val="20"/>
          <w:lang w:eastAsia="en-US"/>
        </w:rPr>
      </w:pPr>
      <w:r>
        <w:rPr>
          <w:sz w:val="20"/>
          <w:szCs w:val="20"/>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tLeast" w:line="360"/>
        <w:ind w:left="2127" w:hanging="2127"/>
        <w:jc w:val="both"/>
        <w:rPr>
          <w:rFonts w:ascii="Lucida Sans Unicode" w:hAnsi="Lucida Sans Unicode" w:cs="Lucida Sans Unicode"/>
          <w:b/>
          <w:b/>
          <w:bCs/>
          <w:lang w:eastAsia="en-US"/>
        </w:rPr>
      </w:pPr>
      <w:r>
        <w:rPr>
          <w:rFonts w:cs="Lucida Sans Unicode" w:ascii="Lucida Sans Unicode" w:hAnsi="Lucida Sans Unicode"/>
          <w:b/>
          <w:bCs/>
          <w:lang w:eastAsia="en-US"/>
        </w:rPr>
        <w:t xml:space="preserve">PARTECIPAZIONE A STAGES FORMATIVI </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Stage di aggiornamento pratico teorico e ricerca sul laboratorio IVF presso “Fertility Unit” dell’ University Hospital Karolinska Institut, Huddinge, Stoccolma, Svezia della durata di </w:t>
      </w:r>
      <w:r>
        <w:rPr>
          <w:rFonts w:cs="Lucida Sans Unicode" w:ascii="Lucida Sans Unicode" w:hAnsi="Lucida Sans Unicode"/>
          <w:b/>
          <w:bCs/>
          <w:u w:val="single" w:color="000000"/>
          <w:lang w:eastAsia="en-US"/>
        </w:rPr>
        <w:t>6 mesi</w:t>
      </w:r>
      <w:r>
        <w:rPr>
          <w:rFonts w:cs="Lucida Sans Unicode" w:ascii="Lucida Sans Unicode" w:hAnsi="Lucida Sans Unicode"/>
          <w:lang w:eastAsia="en-US"/>
        </w:rPr>
        <w:t xml:space="preserve"> dal </w:t>
      </w:r>
      <w:r>
        <w:rPr>
          <w:rFonts w:cs="Lucida Sans Unicode" w:ascii="Lucida Sans Unicode" w:hAnsi="Lucida Sans Unicode"/>
          <w:b/>
          <w:bCs/>
          <w:lang w:eastAsia="en-US"/>
        </w:rPr>
        <w:t>01/10/2005 allo 01/04/2006</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Stage di aggiornamento pratico teorico sul laboratorio IVF presso l’Istituto di “Reproductive Medicine” del Weill Medical College of Cornell University, New York, NY10021, Stati Uniti della durata di </w:t>
      </w:r>
      <w:r>
        <w:rPr>
          <w:rFonts w:cs="Lucida Sans Unicode" w:ascii="Lucida Sans Unicode" w:hAnsi="Lucida Sans Unicode"/>
          <w:b/>
          <w:bCs/>
          <w:u w:val="single" w:color="000000"/>
          <w:lang w:eastAsia="en-US"/>
        </w:rPr>
        <w:t>giorni 7</w:t>
      </w:r>
      <w:r>
        <w:rPr>
          <w:rFonts w:cs="Lucida Sans Unicode" w:ascii="Lucida Sans Unicode" w:hAnsi="Lucida Sans Unicode"/>
          <w:lang w:eastAsia="en-US"/>
        </w:rPr>
        <w:t xml:space="preserve"> in dal </w:t>
      </w:r>
      <w:r>
        <w:rPr>
          <w:rFonts w:cs="Lucida Sans Unicode" w:ascii="Lucida Sans Unicode" w:hAnsi="Lucida Sans Unicode"/>
          <w:b/>
          <w:bCs/>
          <w:lang w:eastAsia="en-US"/>
        </w:rPr>
        <w:t>14/04/2005 al 20/04/2005</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lang w:eastAsia="en-US"/>
        </w:rPr>
        <w:t xml:space="preserve">Stage di aggiornamento pratico teorico sul laboratorio IVF presso il Centro SISMER, Bologna, Italia della durata di </w:t>
      </w:r>
      <w:r>
        <w:rPr>
          <w:rFonts w:cs="Lucida Sans Unicode" w:ascii="Lucida Sans Unicode" w:hAnsi="Lucida Sans Unicode"/>
          <w:b/>
          <w:bCs/>
          <w:u w:val="single" w:color="000000"/>
          <w:lang w:eastAsia="en-US"/>
        </w:rPr>
        <w:t>giorni 6</w:t>
      </w:r>
      <w:r>
        <w:rPr>
          <w:rFonts w:cs="Lucida Sans Unicode" w:ascii="Lucida Sans Unicode" w:hAnsi="Lucida Sans Unicode"/>
          <w:lang w:eastAsia="en-US"/>
        </w:rPr>
        <w:t xml:space="preserve"> dal </w:t>
      </w:r>
      <w:r>
        <w:rPr>
          <w:rFonts w:cs="Lucida Sans Unicode" w:ascii="Lucida Sans Unicode" w:hAnsi="Lucida Sans Unicode"/>
          <w:b/>
          <w:bCs/>
          <w:lang w:eastAsia="en-US"/>
        </w:rPr>
        <w:t>01/12/2003 al 6/12/2003.</w:t>
      </w:r>
      <w:r>
        <w:br w:type="page"/>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sz w:val="20"/>
          <w:szCs w:val="20"/>
          <w:lang w:eastAsia="en-US"/>
        </w:rPr>
      </w:pPr>
      <w:r>
        <w:rPr>
          <w:sz w:val="20"/>
          <w:szCs w:val="20"/>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b/>
          <w:bCs/>
          <w:lang w:eastAsia="en-US"/>
        </w:rPr>
        <w:t xml:space="preserve">PARTECIPAZIONE A CORSI PRATICI </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t xml:space="preserve">Corso pratico di aggiornamento “Cryopette Workshop” nell’ambito de La Crio-preservazione in dei gameti umani, Firenze, Italia della durata di giorni 2 dal </w:t>
      </w:r>
      <w:r>
        <w:rPr>
          <w:rFonts w:cs="Lucida Sans Unicode" w:ascii="Lucida Sans Unicode" w:hAnsi="Lucida Sans Unicode"/>
          <w:b/>
          <w:bCs/>
          <w:sz w:val="23"/>
          <w:szCs w:val="23"/>
          <w:lang w:eastAsia="en-US"/>
        </w:rPr>
        <w:t>27/05/2010 al 28/05/2010</w:t>
      </w:r>
      <w:r>
        <w:rPr>
          <w:rFonts w:cs="Lucida Sans Unicode" w:ascii="Lucida Sans Unicode" w:hAnsi="Lucida Sans Unicode"/>
          <w:sz w:val="23"/>
          <w:szCs w:val="23"/>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sz w:val="23"/>
          <w:szCs w:val="23"/>
          <w:lang w:eastAsia="en-US"/>
        </w:rPr>
      </w:pPr>
      <w:r>
        <w:rPr>
          <w:rFonts w:cs="Lucida Sans Unicode" w:ascii="Lucida Sans Unicode" w:hAnsi="Lucida Sans Unicode"/>
          <w:b/>
          <w:bCs/>
          <w:sz w:val="23"/>
          <w:szCs w:val="23"/>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t xml:space="preserve">Corso pratico di aggiornamento “Postgraduate Course” nell’ambito de La Crio-preservazione in pazienti oncologiche presso il Centro Oncologico Fiorentino, Firenze, Italia della durata di giorni 3 dal </w:t>
      </w:r>
      <w:r>
        <w:rPr>
          <w:rFonts w:cs="Lucida Sans Unicode" w:ascii="Lucida Sans Unicode" w:hAnsi="Lucida Sans Unicode"/>
          <w:b/>
          <w:bCs/>
          <w:sz w:val="23"/>
          <w:szCs w:val="23"/>
          <w:lang w:eastAsia="en-US"/>
        </w:rPr>
        <w:t>29/03/2010 al 31/03/2010</w:t>
      </w:r>
      <w:r>
        <w:rPr>
          <w:rFonts w:cs="Lucida Sans Unicode" w:ascii="Lucida Sans Unicode" w:hAnsi="Lucida Sans Unicode"/>
          <w:sz w:val="23"/>
          <w:szCs w:val="23"/>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t xml:space="preserve">Corso pratico di aggiornamento nell’ambito della Procreazione medicalmente assistita (vitrificazione e IMSI) presso il Laboratorio di Biologia della Riproduzione del Centro RAPRUI del Prof. S. Antinori, Roma, Italia della durata di giorni 1 in data </w:t>
      </w:r>
      <w:r>
        <w:rPr>
          <w:rFonts w:cs="Lucida Sans Unicode" w:ascii="Lucida Sans Unicode" w:hAnsi="Lucida Sans Unicode"/>
          <w:b/>
          <w:bCs/>
          <w:sz w:val="23"/>
          <w:szCs w:val="23"/>
          <w:lang w:eastAsia="en-US"/>
        </w:rPr>
        <w:t>14 Ottobre 2008</w:t>
      </w:r>
      <w:r>
        <w:rPr>
          <w:rFonts w:cs="Lucida Sans Unicode" w:ascii="Lucida Sans Unicode" w:hAnsi="Lucida Sans Unicode"/>
          <w:sz w:val="23"/>
          <w:szCs w:val="23"/>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t xml:space="preserve">Corso pratico di aggiornamento nell’ambito della Procreazione medicalmente assistita (vitrificazione e IVM) presso il Centro di Medicina della Riproduzione BIOGENESI, presso Istituti Clinici Zucchi, Monza, Italia della durata di giorni 1 in data </w:t>
      </w:r>
      <w:r>
        <w:rPr>
          <w:rFonts w:cs="Lucida Sans Unicode" w:ascii="Lucida Sans Unicode" w:hAnsi="Lucida Sans Unicode"/>
          <w:b/>
          <w:bCs/>
          <w:sz w:val="23"/>
          <w:szCs w:val="23"/>
          <w:lang w:eastAsia="en-US"/>
        </w:rPr>
        <w:t>16 luglio 2007</w:t>
      </w:r>
      <w:r>
        <w:rPr>
          <w:rFonts w:cs="Lucida Sans Unicode" w:ascii="Lucida Sans Unicode" w:hAnsi="Lucida Sans Unicode"/>
          <w:sz w:val="23"/>
          <w:szCs w:val="23"/>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r>
    </w:p>
    <w:p>
      <w:pPr>
        <w:pStyle w:val="Corpodeltesto"/>
        <w:pBdr/>
        <w:spacing w:lineRule="auto" w:line="360"/>
        <w:ind w:left="2127" w:hanging="2127"/>
        <w:rPr>
          <w:rFonts w:ascii="Lucida Sans Unicode" w:hAnsi="Lucida Sans Unicode" w:cs="Lucida Sans Unicode"/>
          <w:sz w:val="23"/>
          <w:szCs w:val="23"/>
        </w:rPr>
      </w:pPr>
      <w:r>
        <w:rPr>
          <w:rFonts w:cs="Lucida Sans Unicode" w:ascii="Lucida Sans Unicode" w:hAnsi="Lucida Sans Unicode"/>
          <w:sz w:val="23"/>
          <w:szCs w:val="23"/>
        </w:rPr>
        <w:t xml:space="preserve">Corso pratico di aggiornamento sul tema della “Crioconservazione del Tessuto Ovarico”, presso il Dipartimento di Ematologia e Oncologia Pediatrica, Istituto Giannina Gaslini, Genova, Italia della durata di giorni 1 in data </w:t>
      </w:r>
      <w:r>
        <w:rPr>
          <w:rFonts w:cs="Lucida Sans Unicode" w:ascii="Lucida Sans Unicode" w:hAnsi="Lucida Sans Unicode"/>
          <w:b/>
          <w:bCs/>
          <w:sz w:val="23"/>
          <w:szCs w:val="23"/>
        </w:rPr>
        <w:t>20 giugno 2007</w:t>
      </w:r>
      <w:r>
        <w:rPr>
          <w:rFonts w:cs="Lucida Sans Unicode" w:ascii="Lucida Sans Unicode" w:hAnsi="Lucida Sans Unicode"/>
          <w:sz w:val="23"/>
          <w:szCs w:val="23"/>
        </w:rPr>
        <w:t>.</w:t>
      </w:r>
    </w:p>
    <w:p>
      <w:pPr>
        <w:pStyle w:val="Corpodeltesto"/>
        <w:pBdr/>
        <w:spacing w:lineRule="auto" w:line="360"/>
        <w:ind w:left="2127" w:hanging="2127"/>
        <w:rPr>
          <w:rFonts w:ascii="Lucida Sans Unicode" w:hAnsi="Lucida Sans Unicode" w:cs="Lucida Sans Unicode"/>
          <w:sz w:val="23"/>
          <w:szCs w:val="23"/>
        </w:rPr>
      </w:pPr>
      <w:r>
        <w:rPr>
          <w:rFonts w:cs="Lucida Sans Unicode" w:ascii="Lucida Sans Unicode" w:hAnsi="Lucida Sans Unicode"/>
          <w:sz w:val="23"/>
          <w:szCs w:val="23"/>
        </w:rPr>
      </w:r>
    </w:p>
    <w:p>
      <w:pPr>
        <w:pStyle w:val="Corpodeltesto"/>
        <w:pBdr/>
        <w:spacing w:lineRule="auto" w:line="360"/>
        <w:ind w:left="2127" w:hanging="2127"/>
        <w:rPr>
          <w:rFonts w:ascii="Lucida Sans Unicode" w:hAnsi="Lucida Sans Unicode" w:cs="Lucida Sans Unicode"/>
          <w:sz w:val="23"/>
          <w:szCs w:val="23"/>
        </w:rPr>
      </w:pPr>
      <w:r>
        <w:rPr>
          <w:rFonts w:cs="Lucida Sans Unicode" w:ascii="Lucida Sans Unicode" w:hAnsi="Lucida Sans Unicode"/>
          <w:sz w:val="23"/>
          <w:szCs w:val="23"/>
        </w:rPr>
        <w:t xml:space="preserve">Corso pratico di Vitrificazione di ovociti presso il “3rd WARM Congress on: In Vitro Embryology New Trends in Reproductive Medicine”, Roma, Italia della durata di giorni 5 dal </w:t>
      </w:r>
      <w:r>
        <w:rPr>
          <w:rFonts w:cs="Lucida Sans Unicode" w:ascii="Lucida Sans Unicode" w:hAnsi="Lucida Sans Unicode"/>
          <w:b/>
          <w:bCs/>
          <w:sz w:val="23"/>
          <w:szCs w:val="23"/>
        </w:rPr>
        <w:t>27/09/2006 allo 01/10/2006.</w:t>
      </w:r>
    </w:p>
    <w:p>
      <w:pPr>
        <w:pStyle w:val="Corpodeltesto"/>
        <w:pBdr/>
        <w:spacing w:lineRule="auto" w:line="360"/>
        <w:ind w:left="2127" w:hanging="2127"/>
        <w:rPr>
          <w:rFonts w:ascii="Lucida Sans Unicode" w:hAnsi="Lucida Sans Unicode" w:cs="Lucida Sans Unicode"/>
          <w:sz w:val="23"/>
          <w:szCs w:val="23"/>
        </w:rPr>
      </w:pPr>
      <w:r>
        <w:rPr>
          <w:rFonts w:cs="Lucida Sans Unicode" w:ascii="Lucida Sans Unicode" w:hAnsi="Lucida Sans Unicode"/>
          <w:sz w:val="23"/>
          <w:szCs w:val="23"/>
        </w:rPr>
      </w:r>
    </w:p>
    <w:p>
      <w:pPr>
        <w:pStyle w:val="Corpodeltesto"/>
        <w:pBdr/>
        <w:spacing w:lineRule="auto" w:line="360"/>
        <w:ind w:left="2127" w:hanging="2127"/>
        <w:rPr>
          <w:rFonts w:ascii="Lucida Sans Unicode" w:hAnsi="Lucida Sans Unicode" w:cs="Lucida Sans Unicode"/>
          <w:b/>
          <w:b/>
          <w:bCs/>
          <w:sz w:val="23"/>
          <w:szCs w:val="23"/>
        </w:rPr>
      </w:pPr>
      <w:r>
        <w:rPr>
          <w:rFonts w:cs="Lucida Sans Unicode" w:ascii="Lucida Sans Unicode" w:hAnsi="Lucida Sans Unicode"/>
          <w:sz w:val="23"/>
          <w:szCs w:val="23"/>
        </w:rPr>
        <w:t xml:space="preserve">Corso pratico di “Educazione Continua in Medicina Diagnosi Genetica Preimpianto”, Centro HERA, Catania, Italia, della durata di giorni 3 dal </w:t>
      </w:r>
      <w:r>
        <w:rPr>
          <w:rFonts w:cs="Lucida Sans Unicode" w:ascii="Lucida Sans Unicode" w:hAnsi="Lucida Sans Unicode"/>
          <w:b/>
          <w:bCs/>
          <w:sz w:val="23"/>
          <w:szCs w:val="23"/>
        </w:rPr>
        <w:t>11/09/2003 al 13/09/2003</w:t>
      </w:r>
      <w:r>
        <w:rPr>
          <w:rFonts w:cs="Lucida Sans Unicode" w:ascii="Lucida Sans Unicode" w:hAnsi="Lucida Sans Unicode"/>
          <w:sz w:val="23"/>
          <w:szCs w:val="23"/>
        </w:rPr>
        <w:t>.</w:t>
      </w:r>
    </w:p>
    <w:p>
      <w:pPr>
        <w:pStyle w:val="Corpodeltesto"/>
        <w:pBdr/>
        <w:spacing w:lineRule="auto" w:line="360"/>
        <w:ind w:left="2127" w:hanging="2127"/>
        <w:rPr>
          <w:rFonts w:ascii="Lucida Sans Unicode" w:hAnsi="Lucida Sans Unicode" w:cs="Lucida Sans Unicode"/>
          <w:sz w:val="23"/>
          <w:szCs w:val="23"/>
        </w:rPr>
      </w:pPr>
      <w:r>
        <w:rPr>
          <w:rFonts w:cs="Lucida Sans Unicode" w:ascii="Lucida Sans Unicode" w:hAnsi="Lucida Sans Unicode"/>
          <w:sz w:val="23"/>
          <w:szCs w:val="23"/>
        </w:rPr>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sz w:val="23"/>
          <w:szCs w:val="23"/>
          <w:lang w:eastAsia="en-US"/>
        </w:rPr>
      </w:pPr>
      <w:r>
        <w:rPr>
          <w:rFonts w:cs="Lucida Sans Unicode" w:ascii="Lucida Sans Unicode" w:hAnsi="Lucida Sans Unicode"/>
          <w:sz w:val="23"/>
          <w:szCs w:val="23"/>
          <w:lang w:eastAsia="en-US"/>
        </w:rPr>
        <w:t>Corso pratico di “Crioconservazione di ovociti umani”, tenutosi a Bologna, Policlinico Sant’Orsola, Università di Bologna, Bologna, Italia della durata di giorni 2 dal</w:t>
      </w:r>
      <w:r>
        <w:rPr>
          <w:rFonts w:cs="Lucida Sans Unicode" w:ascii="Lucida Sans Unicode" w:hAnsi="Lucida Sans Unicode"/>
          <w:b/>
          <w:bCs/>
          <w:sz w:val="23"/>
          <w:szCs w:val="23"/>
          <w:lang w:eastAsia="en-US"/>
        </w:rPr>
        <w:t>19/12/2002 al 20/12/2002</w:t>
      </w:r>
      <w:r>
        <w:rPr>
          <w:rFonts w:cs="Lucida Sans Unicode" w:ascii="Lucida Sans Unicode" w:hAnsi="Lucida Sans Unicode"/>
          <w:sz w:val="23"/>
          <w:szCs w:val="23"/>
          <w:lang w:eastAsia="en-US"/>
        </w:rPr>
        <w:t>.</w:t>
      </w:r>
      <w:r>
        <w:br w:type="page"/>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sz w:val="20"/>
          <w:szCs w:val="20"/>
          <w:lang w:eastAsia="en-US"/>
        </w:rPr>
      </w:pPr>
      <w:r>
        <w:rPr>
          <w:sz w:val="20"/>
          <w:szCs w:val="20"/>
          <w:lang w:eastAsia="en-US"/>
        </w:rPr>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t>PARTECIPAZIONE A CONVEGNI/CONGRESSI COME UDITORE</w:t>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lang w:eastAsia="en-US"/>
        </w:rPr>
        <w:t>Congresso l’umanizzazione della procreazione medicalmente assistita, Roma.</w:t>
      </w:r>
      <w:r>
        <w:rPr>
          <w:rFonts w:cs="Lucida Sans Unicode" w:ascii="Lucida Sans Unicode" w:hAnsi="Lucida Sans Unicode"/>
          <w:b/>
          <w:bCs/>
          <w:lang w:eastAsia="en-US"/>
        </w:rPr>
        <w:t>21/09/2011.</w:t>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lang w:eastAsia="en-US"/>
        </w:rPr>
        <w:t>Congresso Europeo “27</w:t>
      </w:r>
      <w:r>
        <w:rPr>
          <w:rFonts w:cs="Lucida Sans Unicode" w:ascii="Lucida Sans Unicode" w:hAnsi="Lucida Sans Unicode"/>
          <w:vertAlign w:val="superscript"/>
          <w:lang w:eastAsia="en-US"/>
        </w:rPr>
        <w:t>mo</w:t>
      </w:r>
      <w:r>
        <w:rPr>
          <w:rFonts w:cs="Lucida Sans Unicode" w:ascii="Lucida Sans Unicode" w:hAnsi="Lucida Sans Unicode"/>
          <w:lang w:eastAsia="en-US"/>
        </w:rPr>
        <w:t xml:space="preserve"> Meeting Annuale ESHRE” Stoccolma, Svezia della durata di giorni 6 dal </w:t>
      </w:r>
      <w:r>
        <w:rPr>
          <w:rFonts w:cs="Lucida Sans Unicode" w:ascii="Lucida Sans Unicode" w:hAnsi="Lucida Sans Unicode"/>
          <w:b/>
          <w:bCs/>
          <w:lang w:eastAsia="en-US"/>
        </w:rPr>
        <w:t>01/07/2011 al 06/07/2011</w:t>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“Campus Workshop on ‘Fertility preservation in cancer”, Bologna, Italia della durata di giorni 2 dal </w:t>
      </w:r>
      <w:r>
        <w:rPr>
          <w:rFonts w:cs="Lucida Sans Unicode" w:ascii="Lucida Sans Unicode" w:hAnsi="Lucida Sans Unicode"/>
          <w:b/>
          <w:bCs/>
          <w:lang w:eastAsia="en-US"/>
        </w:rPr>
        <w:t>25/11/2010 al 26/11/2010</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“Tecnobios Procreazione Symposium 2010” , Bologna, Italia della durata di giorni 2 dal </w:t>
      </w:r>
      <w:r>
        <w:rPr>
          <w:rFonts w:cs="Lucida Sans Unicode" w:ascii="Lucida Sans Unicode" w:hAnsi="Lucida Sans Unicode"/>
          <w:b/>
          <w:bCs/>
          <w:lang w:eastAsia="en-US"/>
        </w:rPr>
        <w:t>24/11/2010 al 25/11/2010</w:t>
      </w:r>
      <w:r>
        <w:rPr>
          <w:rFonts w:cs="Lucida Sans Unicode" w:ascii="Lucida Sans Unicode" w:hAnsi="Lucida Sans Unicode"/>
          <w:lang w:eastAsia="en-US"/>
        </w:rPr>
        <w:t>.</w:t>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“10 anni di attività del Centro PMA di Pordenone” , Pordenone, Italia della durata di giorni 2 dal </w:t>
      </w:r>
      <w:r>
        <w:rPr>
          <w:rFonts w:cs="Lucida Sans Unicode" w:ascii="Lucida Sans Unicode" w:hAnsi="Lucida Sans Unicode"/>
          <w:b/>
          <w:bCs/>
          <w:lang w:eastAsia="en-US"/>
        </w:rPr>
        <w:t>24/09/2010 al 25/09/2010</w:t>
      </w:r>
      <w:r>
        <w:rPr>
          <w:rFonts w:cs="Lucida Sans Unicode" w:ascii="Lucida Sans Unicode" w:hAnsi="Lucida Sans Unicode"/>
          <w:lang w:eastAsia="en-US"/>
        </w:rPr>
        <w:t>.</w:t>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Congresso Europeo “26</w:t>
      </w:r>
      <w:r>
        <w:rPr>
          <w:rFonts w:cs="Lucida Sans Unicode" w:ascii="Lucida Sans Unicode" w:hAnsi="Lucida Sans Unicode"/>
          <w:vertAlign w:val="superscript"/>
          <w:lang w:eastAsia="en-US"/>
        </w:rPr>
        <w:t>mo</w:t>
      </w:r>
      <w:r>
        <w:rPr>
          <w:rFonts w:cs="Lucida Sans Unicode" w:ascii="Lucida Sans Unicode" w:hAnsi="Lucida Sans Unicode"/>
          <w:lang w:eastAsia="en-US"/>
        </w:rPr>
        <w:t xml:space="preserve"> Meeting Annuale ESHRE” Roma, Italia della durata di giorni 3 dal </w:t>
      </w:r>
      <w:r>
        <w:rPr>
          <w:rFonts w:cs="Lucida Sans Unicode" w:ascii="Lucida Sans Unicode" w:hAnsi="Lucida Sans Unicode"/>
          <w:b/>
          <w:bCs/>
          <w:lang w:eastAsia="en-US"/>
        </w:rPr>
        <w:t>27/06/2010 al 30/06/2010</w:t>
      </w:r>
      <w:r>
        <w:rPr>
          <w:rFonts w:cs="Lucida Sans Unicode" w:ascii="Lucida Sans Unicode" w:hAnsi="Lucida Sans Unicode"/>
          <w:lang w:eastAsia="en-US"/>
        </w:rPr>
        <w:t>.</w:t>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“International Workshop on Male Infertility IMSI: New Advances”, Roma, Italia, della durata di giorni 3 dal </w:t>
      </w:r>
      <w:r>
        <w:rPr>
          <w:rFonts w:cs="Lucida Sans Unicode" w:ascii="Lucida Sans Unicode" w:hAnsi="Lucida Sans Unicode"/>
          <w:b/>
          <w:bCs/>
          <w:lang w:eastAsia="en-US"/>
        </w:rPr>
        <w:t>24/06/2010 al 27/06/2010</w:t>
      </w:r>
      <w:r>
        <w:rPr>
          <w:rFonts w:cs="Lucida Sans Unicode" w:ascii="Lucida Sans Unicode" w:hAnsi="Lucida Sans Unicode"/>
          <w:lang w:eastAsia="en-US"/>
        </w:rPr>
        <w:t>.</w:t>
      </w:r>
    </w:p>
    <w:p>
      <w:pPr>
        <w:pStyle w:val="Normal"/>
        <w:pBdr/>
        <w:tabs>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“Unificato delle Società Italiane di Medicina della Riproduzione –La salute Riproduttiva”, Riccione, Italia della durata di giorni 3 dal </w:t>
      </w:r>
      <w:r>
        <w:rPr>
          <w:rFonts w:cs="Lucida Sans Unicode" w:ascii="Lucida Sans Unicode" w:hAnsi="Lucida Sans Unicode"/>
          <w:b/>
          <w:bCs/>
          <w:lang w:eastAsia="en-US"/>
        </w:rPr>
        <w:t>06/05/2010 al 08/05/2010</w:t>
      </w:r>
      <w:r>
        <w:rPr>
          <w:rFonts w:cs="Lucida Sans Unicode" w:ascii="Lucida Sans Unicode" w:hAnsi="Lucida Sans Unicode"/>
          <w:lang w:eastAsia="en-US"/>
        </w:rPr>
        <w:t>.</w:t>
      </w:r>
    </w:p>
    <w:p>
      <w:pPr>
        <w:pStyle w:val="Normal"/>
        <w:pBdr/>
        <w:tabs>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“Diagnosi e Terapia della Infertilità di Coppia”, Reggio Emilia, Italia della durata di giorni 1 dal </w:t>
      </w:r>
      <w:r>
        <w:rPr>
          <w:rFonts w:cs="Lucida Sans Unicode" w:ascii="Lucida Sans Unicode" w:hAnsi="Lucida Sans Unicode"/>
          <w:b/>
          <w:bCs/>
          <w:lang w:eastAsia="en-US"/>
        </w:rPr>
        <w:t>15/12/2009</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“Processo alla P.M.A.-L’Appello”. Ponzano Veneto Treviso, Italia della durata di giorni 3 dal </w:t>
      </w:r>
      <w:r>
        <w:rPr>
          <w:rFonts w:cs="Lucida Sans Unicode" w:ascii="Lucida Sans Unicode" w:hAnsi="Lucida Sans Unicode"/>
          <w:b/>
          <w:bCs/>
          <w:lang w:eastAsia="en-US"/>
        </w:rPr>
        <w:t>24/09/2009 al 26/09/2009</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right"/>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Congresso</w:t>
      </w:r>
      <w:r>
        <w:rPr>
          <w:rFonts w:cs="Lucida Sans Unicode" w:ascii="Lucida Sans Unicode" w:hAnsi="Lucida Sans Unicode"/>
          <w:b/>
          <w:bCs/>
          <w:lang w:eastAsia="en-US"/>
        </w:rPr>
        <w:t xml:space="preserve"> </w:t>
      </w:r>
      <w:r>
        <w:rPr>
          <w:rFonts w:cs="Lucida Sans Unicode" w:ascii="Lucida Sans Unicode" w:hAnsi="Lucida Sans Unicode"/>
          <w:lang w:eastAsia="en-US"/>
        </w:rPr>
        <w:t xml:space="preserve">ESHRE Campus “The search for excellence in IVF laboratories: towards ‘the best” Bologna, Italia della durata di giorni 2 dal </w:t>
      </w:r>
      <w:r>
        <w:rPr>
          <w:rFonts w:cs="Lucida Sans Unicode" w:ascii="Lucida Sans Unicode" w:hAnsi="Lucida Sans Unicode"/>
          <w:b/>
          <w:bCs/>
          <w:lang w:eastAsia="en-US"/>
        </w:rPr>
        <w:t>23/01/2009 al 24/01/2009</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right"/>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“1st European Congress on in vitro maturation of human oocytes in assisted reproduction”, Monza, Italia della durata di giorni 2 dal </w:t>
      </w:r>
      <w:r>
        <w:rPr>
          <w:rFonts w:cs="Lucida Sans Unicode" w:ascii="Lucida Sans Unicode" w:hAnsi="Lucida Sans Unicode"/>
          <w:b/>
          <w:bCs/>
          <w:lang w:eastAsia="en-US"/>
        </w:rPr>
        <w:t>12/12/2008 al 13/12/2008</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Congresso Europeo “24</w:t>
      </w:r>
      <w:r>
        <w:rPr>
          <w:rFonts w:cs="Lucida Sans Unicode" w:ascii="Lucida Sans Unicode" w:hAnsi="Lucida Sans Unicode"/>
          <w:vertAlign w:val="superscript"/>
          <w:lang w:eastAsia="en-US"/>
        </w:rPr>
        <w:t>mo</w:t>
      </w:r>
      <w:r>
        <w:rPr>
          <w:rFonts w:cs="Lucida Sans Unicode" w:ascii="Lucida Sans Unicode" w:hAnsi="Lucida Sans Unicode"/>
          <w:lang w:eastAsia="en-US"/>
        </w:rPr>
        <w:t xml:space="preserve"> Meeting Annuale ESHRE” Barcellona, Spagna della durata di giorni 3 dal </w:t>
      </w:r>
      <w:r>
        <w:rPr>
          <w:rFonts w:cs="Lucida Sans Unicode" w:ascii="Lucida Sans Unicode" w:hAnsi="Lucida Sans Unicode"/>
          <w:b/>
          <w:bCs/>
          <w:lang w:eastAsia="en-US"/>
        </w:rPr>
        <w:t>06/07/2008 al 09/07/2008</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w:t>
      </w:r>
      <w:r>
        <w:rPr>
          <w:rFonts w:cs="Lucida Sans Unicode" w:ascii="Lucida Sans Unicode" w:hAnsi="Lucida Sans Unicode"/>
          <w:b/>
          <w:bCs/>
          <w:lang w:eastAsia="en-US"/>
        </w:rPr>
        <w:t>“</w:t>
      </w:r>
      <w:r>
        <w:rPr>
          <w:rFonts w:cs="Lucida Sans Unicode" w:ascii="Lucida Sans Unicode" w:hAnsi="Lucida Sans Unicode"/>
          <w:lang w:eastAsia="en-US"/>
        </w:rPr>
        <w:t xml:space="preserve">Medicult Scientific Symposium “ 100% success rate – why not ? ”, Barcellona , Spagna della durata di giorni 1 il </w:t>
      </w:r>
      <w:r>
        <w:rPr>
          <w:rFonts w:cs="Lucida Sans Unicode" w:ascii="Lucida Sans Unicode" w:hAnsi="Lucida Sans Unicode"/>
          <w:b/>
          <w:bCs/>
          <w:lang w:eastAsia="en-US"/>
        </w:rPr>
        <w:t>06/07/2008</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Corso di aggiornamento su “Informazione ai lavoratori ai sensi dell’art. 21 D.L. 626/94” presso il Servizio di Prevenzione e Protezione, Policlinico di Modena, Modena, Italia della durata di giorni 1 in data</w:t>
      </w:r>
      <w:r>
        <w:rPr>
          <w:rFonts w:cs="Lucida Sans Unicode" w:ascii="Lucida Sans Unicode" w:hAnsi="Lucida Sans Unicode"/>
          <w:sz w:val="20"/>
          <w:szCs w:val="20"/>
          <w:lang w:eastAsia="en-US"/>
        </w:rPr>
        <w:t xml:space="preserve"> </w:t>
      </w:r>
      <w:r>
        <w:rPr>
          <w:rFonts w:cs="Lucida Sans Unicode" w:ascii="Lucida Sans Unicode" w:hAnsi="Lucida Sans Unicode"/>
          <w:b/>
          <w:bCs/>
          <w:lang w:eastAsia="en-US"/>
        </w:rPr>
        <w:t>05 maggio 2008</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lang w:eastAsia="en-US"/>
        </w:rPr>
        <w:t xml:space="preserve">Congresso ESHRE Campus “Ovarian reserve: New insights for clinical management”, Modena, Italia della durata di giorni 2 dal </w:t>
      </w:r>
      <w:r>
        <w:rPr>
          <w:rFonts w:cs="Lucida Sans Unicode" w:ascii="Lucida Sans Unicode" w:hAnsi="Lucida Sans Unicode"/>
          <w:b/>
          <w:bCs/>
          <w:lang w:eastAsia="en-US"/>
        </w:rPr>
        <w:t>18/04/2008 al 19/04/2008</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Congresso</w:t>
      </w:r>
      <w:r>
        <w:rPr>
          <w:rFonts w:cs="Lucida Sans Unicode" w:ascii="Lucida Sans Unicode" w:hAnsi="Lucida Sans Unicode"/>
          <w:b/>
          <w:bCs/>
          <w:lang w:eastAsia="en-US"/>
        </w:rPr>
        <w:t xml:space="preserve"> </w:t>
      </w:r>
      <w:r>
        <w:rPr>
          <w:rFonts w:cs="Lucida Sans Unicode" w:ascii="Lucida Sans Unicode" w:hAnsi="Lucida Sans Unicode"/>
          <w:lang w:eastAsia="en-US"/>
        </w:rPr>
        <w:t xml:space="preserve">“3rd WARM Congress on: In Vitro Embryology New Trends in Reproductive Medicine”, Roma, Italia della durata di giorni 5 dal </w:t>
      </w:r>
      <w:r>
        <w:rPr>
          <w:rFonts w:cs="Lucida Sans Unicode" w:ascii="Lucida Sans Unicode" w:hAnsi="Lucida Sans Unicode"/>
          <w:b/>
          <w:bCs/>
          <w:lang w:eastAsia="en-US"/>
        </w:rPr>
        <w:t>27/09/2006 allo 01/10/2006</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right"/>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“Reproduction and Malignant Disease”, Barcellona, Spagna della durata di giorni 2 dal </w:t>
      </w:r>
      <w:r>
        <w:rPr>
          <w:rFonts w:cs="Lucida Sans Unicode" w:ascii="Lucida Sans Unicode" w:hAnsi="Lucida Sans Unicode"/>
          <w:b/>
          <w:bCs/>
          <w:lang w:eastAsia="en-US"/>
        </w:rPr>
        <w:t>15/09/2006 al 16/09/ 2006</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sulla "Maturazione in Vitro degli Ovociti Umani: IVM", Firenze, Italia della durata di giorni 1 in data </w:t>
      </w:r>
      <w:r>
        <w:rPr>
          <w:rFonts w:cs="Lucida Sans Unicode" w:ascii="Lucida Sans Unicode" w:hAnsi="Lucida Sans Unicode"/>
          <w:b/>
          <w:bCs/>
          <w:lang w:eastAsia="en-US"/>
        </w:rPr>
        <w:t>10/12/2004</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Primo Congresso Nazionale SIOS, Reggio Emilia, Italia della durata di giorni 2 dal </w:t>
      </w:r>
      <w:r>
        <w:rPr>
          <w:rFonts w:cs="Lucida Sans Unicode" w:ascii="Lucida Sans Unicode" w:hAnsi="Lucida Sans Unicode"/>
          <w:b/>
          <w:bCs/>
          <w:lang w:eastAsia="en-US"/>
        </w:rPr>
        <w:t>27/11/2004 al 28/11/2004</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Congresso</w:t>
      </w:r>
      <w:r>
        <w:rPr>
          <w:rFonts w:cs="Lucida Sans Unicode" w:ascii="Lucida Sans Unicode" w:hAnsi="Lucida Sans Unicode"/>
          <w:b/>
          <w:bCs/>
          <w:lang w:eastAsia="en-US"/>
        </w:rPr>
        <w:t xml:space="preserve"> </w:t>
      </w:r>
      <w:r>
        <w:rPr>
          <w:rFonts w:cs="Lucida Sans Unicode" w:ascii="Lucida Sans Unicode" w:hAnsi="Lucida Sans Unicode"/>
          <w:lang w:eastAsia="en-US"/>
        </w:rPr>
        <w:t xml:space="preserve">Tecnobios "Assisted Conception and Reproductive Biology: Two Prospective One Vision", Bologna Italia della durata di giorni 3 dal </w:t>
      </w:r>
      <w:r>
        <w:rPr>
          <w:rFonts w:cs="Lucida Sans Unicode" w:ascii="Lucida Sans Unicode" w:hAnsi="Lucida Sans Unicode"/>
          <w:b/>
          <w:bCs/>
          <w:lang w:eastAsia="en-US"/>
        </w:rPr>
        <w:t>18/11/2004 al 20/11/2004</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right"/>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268"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val="en-US" w:eastAsia="en-US"/>
        </w:rPr>
        <w:t xml:space="preserve">Congresso Serono Symposia International Conference " Genesis and Fate of the Preimplantation Embryo. </w:t>
      </w:r>
      <w:r>
        <w:rPr>
          <w:rFonts w:cs="Lucida Sans Unicode" w:ascii="Lucida Sans Unicode" w:hAnsi="Lucida Sans Unicode"/>
          <w:lang w:eastAsia="en-US"/>
        </w:rPr>
        <w:t xml:space="preserve">Intrinsic and Extrinsic Influences" Sorrento, Napoli, Italia della durata di giorni 3 dal </w:t>
      </w:r>
      <w:r>
        <w:rPr>
          <w:rFonts w:cs="Lucida Sans Unicode" w:ascii="Lucida Sans Unicode" w:hAnsi="Lucida Sans Unicode"/>
          <w:b/>
          <w:bCs/>
          <w:lang w:eastAsia="en-US"/>
        </w:rPr>
        <w:t>29/09/2002 al 01/10/2002</w:t>
      </w:r>
      <w:r>
        <w:rPr>
          <w:rFonts w:cs="Lucida Sans Unicode" w:ascii="Lucida Sans Unicode" w:hAnsi="Lucida Sans Unicode"/>
          <w:lang w:eastAsia="en-US"/>
        </w:rPr>
        <w:t>.</w:t>
      </w:r>
    </w:p>
    <w:p>
      <w:pPr>
        <w:pStyle w:val="Normal"/>
        <w:pBdr/>
        <w:tabs>
          <w:tab w:val="left" w:pos="720" w:leader="none"/>
          <w:tab w:val="left" w:pos="851" w:leader="none"/>
          <w:tab w:val="left" w:pos="2268"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Corso Cook Culture Media Workshop", Milano, Italia della durata di giorni 1 in data </w:t>
      </w:r>
      <w:r>
        <w:rPr>
          <w:rFonts w:cs="Lucida Sans Unicode" w:ascii="Lucida Sans Unicode" w:hAnsi="Lucida Sans Unicode"/>
          <w:b/>
          <w:bCs/>
          <w:lang w:eastAsia="en-US"/>
        </w:rPr>
        <w:t>25/09/2002</w:t>
      </w:r>
      <w:r>
        <w:rPr>
          <w:rFonts w:cs="Lucida Sans Unicode" w:ascii="Lucida Sans Unicode" w:hAnsi="Lucida Sans Unicode"/>
          <w:lang w:eastAsia="en-US"/>
        </w:rPr>
        <w:t xml:space="preserve">. </w:t>
      </w:r>
    </w:p>
    <w:p>
      <w:pPr>
        <w:pStyle w:val="Normal"/>
        <w:pBdr/>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t xml:space="preserve">Congresso Consensus Conference "Infezioni e Riproduzione" Villa Montalto, Firenze, Italia della durata di giorni 1 in data </w:t>
      </w:r>
      <w:r>
        <w:rPr>
          <w:rFonts w:cs="Lucida Sans Unicode" w:ascii="Lucida Sans Unicode" w:hAnsi="Lucida Sans Unicode"/>
          <w:b/>
          <w:bCs/>
          <w:lang w:eastAsia="en-US"/>
        </w:rPr>
        <w:t>21/09/2002</w:t>
      </w:r>
      <w:r>
        <w:rPr>
          <w:rFonts w:cs="Lucida Sans Unicode" w:ascii="Lucida Sans Unicode" w:hAnsi="Lucida Sans Unicode"/>
          <w:lang w:eastAsia="en-US"/>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lang w:eastAsia="en-US"/>
        </w:rPr>
      </w:pPr>
      <w:r>
        <w:rPr>
          <w:rFonts w:cs="Lucida Sans Unicode" w:ascii="Lucida Sans Unicode" w:hAnsi="Lucida Sans Unicode"/>
          <w:lang w:eastAsia="en-US"/>
        </w:rPr>
      </w:r>
    </w:p>
    <w:p>
      <w:pPr>
        <w:pStyle w:val="BodyText2"/>
        <w:pBdr/>
        <w:spacing w:lineRule="auto" w:line="360"/>
        <w:ind w:left="2127" w:hanging="2127"/>
        <w:jc w:val="both"/>
        <w:rPr>
          <w:rFonts w:ascii="Lucida Sans Unicode" w:hAnsi="Lucida Sans Unicode" w:cs="Lucida Sans Unicode"/>
          <w:b w:val="false"/>
          <w:b w:val="false"/>
          <w:bCs w:val="false"/>
        </w:rPr>
      </w:pPr>
      <w:r>
        <w:rPr>
          <w:rFonts w:cs="Lucida Sans Unicode" w:ascii="Lucida Sans Unicode" w:hAnsi="Lucida Sans Unicode"/>
          <w:b w:val="false"/>
          <w:bCs w:val="false"/>
        </w:rPr>
        <w:t xml:space="preserve">Congresso Meeting Oncologico: "Marcatori Molecolari Emergenti in Oncologia: Terapia Mirata, Indicatori di Risposta, Chemioprevenzione", Rovigo, Italia della durata di giorni 1 in data </w:t>
      </w:r>
      <w:r>
        <w:rPr>
          <w:rFonts w:cs="Lucida Sans Unicode" w:ascii="Lucida Sans Unicode" w:hAnsi="Lucida Sans Unicode"/>
        </w:rPr>
        <w:t>20/09/2002</w:t>
      </w:r>
      <w:r>
        <w:rPr>
          <w:rFonts w:cs="Lucida Sans Unicode" w:ascii="Lucida Sans Unicode" w:hAnsi="Lucida Sans Unicode"/>
          <w:b w:val="false"/>
          <w:bCs w:val="false"/>
        </w:rPr>
        <w:t>.</w:t>
      </w:r>
    </w:p>
    <w:p>
      <w:pPr>
        <w:pStyle w:val="BodyText2"/>
        <w:pBdr/>
        <w:spacing w:lineRule="auto" w:line="360"/>
        <w:ind w:left="2127" w:hanging="2127"/>
        <w:jc w:val="both"/>
        <w:rPr>
          <w:rFonts w:ascii="Lucida Sans Unicode" w:hAnsi="Lucida Sans Unicode" w:cs="Lucida Sans Unicode"/>
          <w:b w:val="false"/>
          <w:b w:val="false"/>
          <w:bCs w:val="false"/>
        </w:rPr>
      </w:pPr>
      <w:r>
        <w:rPr>
          <w:rFonts w:cs="Lucida Sans Unicode" w:ascii="Lucida Sans Unicode" w:hAnsi="Lucida Sans Unicode"/>
          <w:b w:val="false"/>
          <w:bCs w:val="false"/>
        </w:rPr>
        <w:t xml:space="preserve">Congresso SIERR "Cellule Staminali e Clonazione Terapeutica: il futuro del laboratorio IVF?", Centro Congressi S. Raffaele, Milano, Italia della durata di giorni 2 dal </w:t>
      </w:r>
      <w:r>
        <w:rPr>
          <w:rFonts w:cs="Lucida Sans Unicode" w:ascii="Lucida Sans Unicode" w:hAnsi="Lucida Sans Unicode"/>
        </w:rPr>
        <w:t>14/12/2001 al 15/12/2001</w:t>
      </w:r>
      <w:r>
        <w:rPr>
          <w:rFonts w:cs="Lucida Sans Unicode" w:ascii="Lucida Sans Unicode" w:hAnsi="Lucida Sans Unicode"/>
          <w:b w:val="false"/>
          <w:bCs w:val="false"/>
        </w:rPr>
        <w:t>.</w:t>
      </w:r>
      <w:r>
        <w:br w:type="page"/>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sz w:val="20"/>
          <w:szCs w:val="20"/>
          <w:lang w:eastAsia="en-US"/>
        </w:rPr>
      </w:pPr>
      <w:r>
        <w:rPr>
          <w:sz w:val="20"/>
          <w:szCs w:val="20"/>
          <w:lang w:eastAsia="en-US"/>
        </w:rPr>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t>PARTECIPAZIONE A CONVEGNI/CONGRESSI COME RELATORE/DOCENTE</w:t>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lang w:eastAsia="en-US"/>
        </w:rPr>
      </w:pPr>
      <w:r>
        <w:rPr>
          <w:rFonts w:cs="Lucida Sans Unicode" w:ascii="Lucida Sans Unicode" w:hAnsi="Lucida Sans Unicode"/>
          <w:lang w:eastAsia="en-US"/>
        </w:rPr>
        <w:t xml:space="preserve">Corso di Sterilità AOGOI: Approccio aggiornato alla gestione della Diagnosi e Terapia della Infertilità di Coppia”, Modena, Italia della durata di giorni 1 dal </w:t>
      </w:r>
      <w:r>
        <w:rPr>
          <w:rFonts w:cs="Lucida Sans Unicode" w:ascii="Lucida Sans Unicode" w:hAnsi="Lucida Sans Unicode"/>
          <w:b/>
          <w:bCs/>
          <w:lang w:eastAsia="en-US"/>
        </w:rPr>
        <w:t>25/03/2010</w:t>
      </w:r>
      <w:r>
        <w:rPr>
          <w:rFonts w:cs="Lucida Sans Unicode" w:ascii="Lucida Sans Unicode" w:hAnsi="Lucida Sans Unicode"/>
          <w:lang w:eastAsia="en-US"/>
        </w:rPr>
        <w:t>.</w:t>
      </w:r>
      <w:r>
        <w:br w:type="page"/>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sz w:val="20"/>
          <w:szCs w:val="20"/>
          <w:lang w:eastAsia="en-US"/>
        </w:rPr>
      </w:pPr>
      <w:r>
        <w:rPr>
          <w:sz w:val="20"/>
          <w:szCs w:val="20"/>
          <w:lang w:eastAsia="en-US"/>
        </w:rPr>
      </w:r>
    </w:p>
    <w:p>
      <w:pPr>
        <w:pStyle w:val="Normal"/>
        <w:pBdr/>
        <w:tabs>
          <w:tab w:val="left" w:pos="720" w:leader="none"/>
          <w:tab w:val="left" w:pos="851" w:leader="none"/>
          <w:tab w:val="left" w:pos="2127"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rPr>
          <w:rFonts w:ascii="Lucida Sans Unicode" w:hAnsi="Lucida Sans Unicode" w:cs="Lucida Sans Unicode"/>
          <w:b/>
          <w:b/>
          <w:bCs/>
          <w:lang w:eastAsia="en-US"/>
        </w:rPr>
      </w:pPr>
      <w:r>
        <w:rPr>
          <w:rFonts w:cs="Lucida Sans Unicode" w:ascii="Lucida Sans Unicode" w:hAnsi="Lucida Sans Unicode"/>
          <w:b/>
          <w:bCs/>
          <w:lang w:eastAsia="en-US"/>
        </w:rPr>
        <w:t>LIBERE DOCENZE</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b/>
          <w:bCs/>
          <w:sz w:val="23"/>
          <w:szCs w:val="23"/>
          <w:lang w:eastAsia="en-US"/>
        </w:rPr>
        <w:t>A.A. 2009-2010</w:t>
        <w:tab/>
        <w:tab/>
      </w:r>
      <w:r>
        <w:rPr>
          <w:rFonts w:cs="Lucida Sans Unicode" w:ascii="Lucida Sans Unicode" w:hAnsi="Lucida Sans Unicode"/>
          <w:sz w:val="23"/>
          <w:szCs w:val="23"/>
          <w:lang w:eastAsia="en-US"/>
        </w:rPr>
        <w:t>Docente</w:t>
      </w:r>
      <w:r>
        <w:rPr>
          <w:rFonts w:cs="Lucida Sans Unicode" w:ascii="Lucida Sans Unicode" w:hAnsi="Lucida Sans Unicode"/>
          <w:b/>
          <w:bCs/>
          <w:sz w:val="23"/>
          <w:szCs w:val="23"/>
          <w:lang w:eastAsia="en-US"/>
        </w:rPr>
        <w:t xml:space="preserve"> </w:t>
      </w:r>
      <w:r>
        <w:rPr>
          <w:rFonts w:cs="Lucida Sans Unicode" w:ascii="Lucida Sans Unicode" w:hAnsi="Lucida Sans Unicode"/>
          <w:sz w:val="23"/>
          <w:szCs w:val="23"/>
          <w:lang w:eastAsia="en-US"/>
        </w:rPr>
        <w:t xml:space="preserve">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b/>
          <w:bCs/>
          <w:sz w:val="23"/>
          <w:szCs w:val="23"/>
          <w:lang w:eastAsia="en-US"/>
        </w:rPr>
        <w:t>A.A. 2008-2009</w:t>
        <w:tab/>
        <w:tab/>
      </w:r>
      <w:r>
        <w:rPr>
          <w:rFonts w:cs="Lucida Sans Unicode" w:ascii="Lucida Sans Unicode" w:hAnsi="Lucida Sans Unicode"/>
          <w:sz w:val="23"/>
          <w:szCs w:val="23"/>
          <w:lang w:eastAsia="en-US"/>
        </w:rPr>
        <w:t>Docente</w:t>
      </w:r>
      <w:r>
        <w:rPr>
          <w:rFonts w:cs="Lucida Sans Unicode" w:ascii="Lucida Sans Unicode" w:hAnsi="Lucida Sans Unicode"/>
          <w:b/>
          <w:bCs/>
          <w:sz w:val="23"/>
          <w:szCs w:val="23"/>
          <w:lang w:eastAsia="en-US"/>
        </w:rPr>
        <w:t xml:space="preserve"> </w:t>
      </w:r>
      <w:r>
        <w:rPr>
          <w:rFonts w:cs="Lucida Sans Unicode" w:ascii="Lucida Sans Unicode" w:hAnsi="Lucida Sans Unicode"/>
          <w:sz w:val="23"/>
          <w:szCs w:val="23"/>
          <w:lang w:eastAsia="en-US"/>
        </w:rPr>
        <w:t xml:space="preserve">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b/>
          <w:bCs/>
          <w:sz w:val="23"/>
          <w:szCs w:val="23"/>
          <w:lang w:eastAsia="en-US"/>
        </w:rPr>
        <w:t>A.A. 2007-2008</w:t>
        <w:tab/>
        <w:tab/>
      </w:r>
      <w:r>
        <w:rPr>
          <w:rFonts w:cs="Lucida Sans Unicode" w:ascii="Lucida Sans Unicode" w:hAnsi="Lucida Sans Unicode"/>
          <w:sz w:val="23"/>
          <w:szCs w:val="23"/>
          <w:lang w:eastAsia="en-US"/>
        </w:rPr>
        <w:t xml:space="preserve">Docente 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b/>
          <w:bCs/>
          <w:sz w:val="23"/>
          <w:szCs w:val="23"/>
          <w:lang w:eastAsia="en-US"/>
        </w:rPr>
        <w:t>A.A. 2006-2007</w:t>
        <w:tab/>
      </w:r>
      <w:r>
        <w:rPr>
          <w:rFonts w:cs="Lucida Sans Unicode" w:ascii="Lucida Sans Unicode" w:hAnsi="Lucida Sans Unicode"/>
          <w:sz w:val="23"/>
          <w:szCs w:val="23"/>
          <w:lang w:eastAsia="en-US"/>
        </w:rPr>
        <w:t xml:space="preserve">Docente 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b/>
          <w:bCs/>
          <w:sz w:val="23"/>
          <w:szCs w:val="23"/>
          <w:lang w:eastAsia="en-US"/>
        </w:rPr>
        <w:t>A.A. 2005-2006</w:t>
        <w:tab/>
        <w:tab/>
      </w:r>
      <w:r>
        <w:rPr>
          <w:rFonts w:cs="Lucida Sans Unicode" w:ascii="Lucida Sans Unicode" w:hAnsi="Lucida Sans Unicode"/>
          <w:sz w:val="23"/>
          <w:szCs w:val="23"/>
          <w:lang w:eastAsia="en-US"/>
        </w:rPr>
        <w:t xml:space="preserve">Docente 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b/>
          <w:bCs/>
          <w:sz w:val="23"/>
          <w:szCs w:val="23"/>
          <w:lang w:eastAsia="en-US"/>
        </w:rPr>
        <w:t>A.A. 2004-2005</w:t>
        <w:tab/>
        <w:tab/>
      </w:r>
      <w:r>
        <w:rPr>
          <w:rFonts w:cs="Lucida Sans Unicode" w:ascii="Lucida Sans Unicode" w:hAnsi="Lucida Sans Unicode"/>
          <w:sz w:val="23"/>
          <w:szCs w:val="23"/>
          <w:lang w:eastAsia="en-US"/>
        </w:rPr>
        <w:t xml:space="preserve">Docente 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sz w:val="23"/>
          <w:szCs w:val="23"/>
          <w:lang w:eastAsia="en-US"/>
        </w:rPr>
      </w:pPr>
      <w:r>
        <w:rPr>
          <w:rFonts w:cs="Lucida Sans Unicode" w:ascii="Lucida Sans Unicode" w:hAnsi="Lucida Sans Unicode"/>
          <w:b/>
          <w:bCs/>
          <w:sz w:val="23"/>
          <w:szCs w:val="23"/>
          <w:lang w:eastAsia="en-US"/>
        </w:rPr>
        <w:t>A.A. 2003-2004</w:t>
        <w:tab/>
      </w:r>
      <w:r>
        <w:rPr>
          <w:rFonts w:cs="Lucida Sans Unicode" w:ascii="Lucida Sans Unicode" w:hAnsi="Lucida Sans Unicode"/>
          <w:sz w:val="23"/>
          <w:szCs w:val="23"/>
          <w:lang w:eastAsia="en-US"/>
        </w:rPr>
        <w:t>Docente</w:t>
      </w:r>
      <w:r>
        <w:rPr>
          <w:rFonts w:cs="Lucida Sans Unicode" w:ascii="Lucida Sans Unicode" w:hAnsi="Lucida Sans Unicode"/>
          <w:b/>
          <w:bCs/>
          <w:sz w:val="23"/>
          <w:szCs w:val="23"/>
          <w:lang w:eastAsia="en-US"/>
        </w:rPr>
        <w:tab/>
      </w:r>
      <w:r>
        <w:rPr>
          <w:rFonts w:cs="Lucida Sans Unicode" w:ascii="Lucida Sans Unicode" w:hAnsi="Lucida Sans Unicode"/>
          <w:sz w:val="23"/>
          <w:szCs w:val="23"/>
          <w:lang w:eastAsia="en-US"/>
        </w:rPr>
        <w:t xml:space="preserve">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r>
        <w:br w:type="page"/>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sz w:val="20"/>
          <w:szCs w:val="20"/>
          <w:lang w:eastAsia="en-US"/>
        </w:rPr>
      </w:pPr>
      <w:r>
        <w:rPr>
          <w:rFonts w:cs="Lucida Sans Unicode" w:ascii="Lucida Sans Unicode" w:hAnsi="Lucida Sans Unicode"/>
          <w:b/>
          <w:bCs/>
          <w:sz w:val="23"/>
          <w:szCs w:val="23"/>
          <w:lang w:eastAsia="en-US"/>
        </w:rPr>
        <w:t>A.A 2002-2003</w:t>
        <w:tab/>
        <w:tab/>
      </w:r>
      <w:r>
        <w:rPr>
          <w:rFonts w:cs="Lucida Sans Unicode" w:ascii="Lucida Sans Unicode" w:hAnsi="Lucida Sans Unicode"/>
          <w:sz w:val="23"/>
          <w:szCs w:val="23"/>
          <w:lang w:eastAsia="en-US"/>
        </w:rPr>
        <w:t xml:space="preserve">Docente Relatore di Seminari di Didattica Integrativa relativi alla Fisiopatologia della Riproduzione Umana peri Corsi di Laurea di Biotecnologie Mediche e di Biologia, presso l’ </w:t>
      </w:r>
      <w:r>
        <w:rPr>
          <w:rFonts w:cs="Lucida Sans Unicode" w:ascii="Lucida Sans Unicode" w:hAnsi="Lucida Sans Unicode"/>
          <w:i/>
          <w:iCs/>
          <w:sz w:val="23"/>
          <w:szCs w:val="23"/>
          <w:lang w:eastAsia="en-US"/>
        </w:rPr>
        <w:t>Università di Modena e Reggio Emilia</w:t>
      </w:r>
      <w:r>
        <w:rPr>
          <w:rFonts w:cs="Lucida Sans Unicode" w:ascii="Lucida Sans Unicode" w:hAnsi="Lucida Sans Unicode"/>
          <w:sz w:val="23"/>
          <w:szCs w:val="23"/>
          <w:lang w:eastAsia="en-US"/>
        </w:rPr>
        <w:t>, Modena; Italia.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val="en-US" w:eastAsia="en-US"/>
        </w:rPr>
      </w:pPr>
      <w:r>
        <w:rPr>
          <w:rFonts w:cs="Lucida Sans Unicode" w:ascii="Lucida Sans Unicode" w:hAnsi="Lucida Sans Unicode"/>
          <w:b/>
          <w:bCs/>
          <w:lang w:val="en-US" w:eastAsia="en-US"/>
        </w:rPr>
        <w:t>PUBBLICAZIONI</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lang w:eastAsia="en-US"/>
        </w:rPr>
      </w:pPr>
      <w:r>
        <w:rPr>
          <w:rFonts w:cs="Lucida Sans Unicode" w:ascii="Lucida Sans Unicode" w:hAnsi="Lucida Sans Unicode"/>
          <w:b/>
          <w:bCs/>
          <w:lang w:eastAsia="en-US"/>
        </w:rPr>
        <w:t>ABSTRACT</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eastAsia="en-US"/>
        </w:rPr>
      </w:pPr>
      <w:r>
        <w:rPr>
          <w:rFonts w:cs="Lucida Sans Unicode" w:ascii="Lucida Sans Unicode" w:hAnsi="Lucida Sans Unicode"/>
          <w:b/>
          <w:bCs/>
          <w:lang w:eastAsia="en-US"/>
        </w:rPr>
        <w:t>ABSTRACT/COMUNICAZIONE ORALE (OC-9</w:t>
      </w:r>
      <w:r>
        <w:rPr>
          <w:rFonts w:cs="Lucida Sans Unicode" w:ascii="Lucida Sans Unicode" w:hAnsi="Lucida Sans Unicode"/>
          <w:lang w:eastAsia="en-US"/>
        </w:rPr>
        <w:t xml:space="preserve">) PREDIZIONE DELLA “LIVE BIRTH” NELLA IVF BASATA SULL’AMH. Presentata al 2° Congresso Unificato delle Società Italiane di Medicina della Riproduzione. </w:t>
      </w:r>
      <w:r>
        <w:rPr>
          <w:rFonts w:cs="Lucida Sans Unicode" w:ascii="Lucida Sans Unicode" w:hAnsi="Lucida Sans Unicode"/>
          <w:b/>
          <w:bCs/>
          <w:lang w:eastAsia="en-US"/>
        </w:rPr>
        <w:t>Autori</w:t>
      </w:r>
      <w:r>
        <w:rPr>
          <w:rFonts w:cs="Lucida Sans Unicode" w:ascii="Lucida Sans Unicode" w:hAnsi="Lucida Sans Unicode"/>
          <w:lang w:eastAsia="en-US"/>
        </w:rPr>
        <w:t xml:space="preserve">: </w:t>
      </w:r>
      <w:r>
        <w:rPr>
          <w:rFonts w:cs="MyriadPro-It" w:ascii="MyriadPro-It" w:hAnsi="MyriadPro-It"/>
          <w:i/>
          <w:iCs/>
          <w:lang w:eastAsia="en-US"/>
        </w:rPr>
        <w:t xml:space="preserve">Sighinolfi G., La Marca A., Giulini S., Tirelli A., Tagliasacchi D., Marsella T., </w:t>
      </w:r>
      <w:r>
        <w:rPr>
          <w:rFonts w:cs="MyriadPro-It" w:ascii="MyriadPro-It" w:hAnsi="MyriadPro-It"/>
          <w:b/>
          <w:bCs/>
          <w:i/>
          <w:iCs/>
          <w:u w:val="single" w:color="000000"/>
          <w:lang w:eastAsia="en-US"/>
        </w:rPr>
        <w:t>Xella S</w:t>
      </w:r>
      <w:r>
        <w:rPr>
          <w:rFonts w:cs="MyriadPro-It" w:ascii="MyriadPro-It" w:hAnsi="MyriadPro-It"/>
          <w:b/>
          <w:bCs/>
          <w:i/>
          <w:iCs/>
          <w:lang w:eastAsia="en-US"/>
        </w:rPr>
        <w:t>.</w:t>
      </w:r>
      <w:r>
        <w:rPr>
          <w:rFonts w:cs="MyriadPro-It" w:ascii="MyriadPro-It" w:hAnsi="MyriadPro-It"/>
          <w:i/>
          <w:iCs/>
          <w:lang w:eastAsia="en-US"/>
        </w:rPr>
        <w:t xml:space="preserve">, Volpe A. </w:t>
      </w:r>
      <w:r>
        <w:rPr>
          <w:rFonts w:cs="Lucida Sans Unicode" w:ascii="Lucida Sans Unicode" w:hAnsi="Lucida Sans Unicode"/>
          <w:lang w:eastAsia="en-US"/>
        </w:rPr>
        <w:t>2° Congresso Unificato delle Società Italiane di Medicina della Riproduzione 6-8 Maggio 2010, Riccione, Italia.</w:t>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b/>
          <w:bCs/>
          <w:lang w:eastAsia="en-US"/>
        </w:rPr>
        <w:t xml:space="preserve">ABSTRACT/POSTER (P-20) L’INIEZIONE INTRACITOPLASMATICA DI UNO SPERMATOZOO MORFOLOGICAMENTE SELEZIONATO (IMSI) SEMBRA CORRELARE CON UN MIGLIORE ESITO DELLA GRAVIDANZA IN QUELLE PAZIENTI CON ALMENO 2 PRECEDENTI FALLIMENTI DI ICSI. Pubblicato </w:t>
      </w:r>
      <w:r>
        <w:rPr>
          <w:rFonts w:cs="Lucida Sans Unicode" w:ascii="Lucida Sans Unicode" w:hAnsi="Lucida Sans Unicode"/>
          <w:lang w:eastAsia="en-US"/>
        </w:rPr>
        <w:t xml:space="preserve">su 2° Congresso Unificato delle Società Italiane di Medicina della Riproduzione </w:t>
      </w:r>
      <w:r>
        <w:rPr>
          <w:rFonts w:cs="Lucida Sans Unicode" w:ascii="Lucida Sans Unicode" w:hAnsi="Lucida Sans Unicode"/>
          <w:b/>
          <w:bCs/>
          <w:lang w:eastAsia="en-US"/>
        </w:rPr>
        <w:t>Autori</w:t>
      </w:r>
      <w:r>
        <w:rPr>
          <w:rFonts w:cs="Lucida Sans Unicode" w:ascii="Lucida Sans Unicode" w:hAnsi="Lucida Sans Unicode"/>
          <w:lang w:eastAsia="en-US"/>
        </w:rPr>
        <w:t xml:space="preserve">: </w:t>
      </w:r>
      <w:r>
        <w:rPr>
          <w:rFonts w:cs="Lucida Sans Unicode" w:ascii="Lucida Sans Unicode" w:hAnsi="Lucida Sans Unicode"/>
          <w:b/>
          <w:bCs/>
          <w:i/>
          <w:iCs/>
          <w:u w:val="single" w:color="000000"/>
          <w:lang w:eastAsia="en-US"/>
        </w:rPr>
        <w:t>Susanna Xella</w:t>
      </w:r>
      <w:r>
        <w:rPr>
          <w:rFonts w:cs="Lucida Sans Unicode" w:ascii="Lucida Sans Unicode" w:hAnsi="Lucida Sans Unicode"/>
          <w:b/>
          <w:bCs/>
          <w:i/>
          <w:iCs/>
          <w:lang w:eastAsia="en-US"/>
        </w:rPr>
        <w:t>,</w:t>
      </w:r>
      <w:r>
        <w:rPr>
          <w:rFonts w:cs="Lucida Sans Unicode" w:ascii="Lucida Sans Unicode" w:hAnsi="Lucida Sans Unicode"/>
          <w:i/>
          <w:iCs/>
          <w:lang w:eastAsia="en-US"/>
        </w:rPr>
        <w:t xml:space="preserve"> Tiziana Marsella, Daniela Tagliasacchi, Simone Giulini, Antonio La Marca, Alessandra Tirelli, Francesca Tortolani, Annibale Volpe</w:t>
      </w:r>
      <w:r>
        <w:rPr>
          <w:rFonts w:cs="Lucida Sans Unicode" w:ascii="Lucida Sans Unicode" w:hAnsi="Lucida Sans Unicode"/>
          <w:lang w:eastAsia="en-US"/>
        </w:rPr>
        <w:t>. 2° Congresso Unificato delle Società Italiane di Medicina della Riproduzione 6-8 Maggio 2010, Riccione, Italia.</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lang w:eastAsia="en-US"/>
        </w:rPr>
      </w:pPr>
      <w:r>
        <w:rPr>
          <w:rFonts w:cs="Lucida Sans Unicode" w:ascii="Lucida Sans Unicode" w:hAnsi="Lucida Sans Unicode"/>
          <w:b/>
          <w:bCs/>
          <w:lang w:eastAsia="en-US"/>
        </w:rPr>
      </w:r>
    </w:p>
    <w:p>
      <w:pPr>
        <w:pStyle w:val="Normal"/>
        <w:pBdr/>
        <w:spacing w:lineRule="auto" w:line="360"/>
        <w:jc w:val="both"/>
        <w:rPr>
          <w:rFonts w:ascii="Lucida Sans Unicode" w:hAnsi="Lucida Sans Unicode" w:cs="Lucida Sans Unicode"/>
          <w:lang w:val="en-US" w:eastAsia="en-US"/>
        </w:rPr>
      </w:pPr>
      <w:r>
        <w:rPr>
          <w:rFonts w:cs="Lucida Sans Unicode" w:ascii="Lucida Sans Unicode" w:hAnsi="Lucida Sans Unicode"/>
          <w:b/>
          <w:bCs/>
          <w:lang w:val="en-US" w:eastAsia="en-US"/>
        </w:rPr>
        <w:t xml:space="preserve">ABSTRACT/POSTER (P-070) “Incidence of ovarian hyperstimulation syndrome un patients affected by polycystic ovary syndrome undergoing in vitro fertilization: a preliminary randomized study”. </w:t>
      </w:r>
      <w:r>
        <w:rPr>
          <w:rFonts w:cs="Lucida Sans Unicode" w:ascii="Lucida Sans Unicode" w:hAnsi="Lucida Sans Unicode"/>
          <w:b/>
          <w:bCs/>
          <w:lang w:eastAsia="en-US"/>
        </w:rPr>
        <w:t xml:space="preserve">Pubblicato su </w:t>
      </w:r>
      <w:r>
        <w:rPr>
          <w:rFonts w:cs="Lucida Sans Unicode" w:ascii="Lucida Sans Unicode" w:hAnsi="Lucida Sans Unicode"/>
          <w:lang w:eastAsia="en-US"/>
        </w:rPr>
        <w:t xml:space="preserve">ISIVF “15th World Congress on In Vitro Fertilization. </w:t>
      </w:r>
      <w:r>
        <w:rPr>
          <w:rFonts w:cs="Lucida Sans Unicode" w:ascii="Lucida Sans Unicode" w:hAnsi="Lucida Sans Unicode"/>
          <w:b/>
          <w:bCs/>
          <w:lang w:eastAsia="en-US"/>
        </w:rPr>
        <w:t>Autori</w:t>
      </w:r>
      <w:r>
        <w:rPr>
          <w:rFonts w:cs="Lucida Sans Unicode" w:ascii="Lucida Sans Unicode" w:hAnsi="Lucida Sans Unicode"/>
          <w:i/>
          <w:iCs/>
          <w:lang w:eastAsia="en-US"/>
        </w:rPr>
        <w:t xml:space="preserve">: Alessandra Tirelli, Simone Giulini, Antonio La Marca, Francesca Tortolani, </w:t>
      </w:r>
      <w:r>
        <w:rPr>
          <w:rFonts w:cs="Lucida Sans Unicode" w:ascii="Lucida Sans Unicode" w:hAnsi="Lucida Sans Unicode"/>
          <w:b/>
          <w:bCs/>
          <w:i/>
          <w:iCs/>
          <w:u w:val="single" w:color="000000"/>
          <w:lang w:eastAsia="en-US"/>
        </w:rPr>
        <w:t>Susanna Xella</w:t>
      </w:r>
      <w:r>
        <w:rPr>
          <w:rFonts w:cs="Lucida Sans Unicode" w:ascii="Lucida Sans Unicode" w:hAnsi="Lucida Sans Unicode"/>
          <w:b/>
          <w:bCs/>
          <w:i/>
          <w:iCs/>
          <w:lang w:eastAsia="en-US"/>
        </w:rPr>
        <w:t>,</w:t>
      </w:r>
      <w:r>
        <w:rPr>
          <w:rFonts w:cs="Lucida Sans Unicode" w:ascii="Lucida Sans Unicode" w:hAnsi="Lucida Sans Unicode"/>
          <w:i/>
          <w:iCs/>
          <w:lang w:eastAsia="en-US"/>
        </w:rPr>
        <w:t xml:space="preserve"> Daniela Tagliasacchi, Tiziana Marsella, Annibale Volpe</w:t>
      </w:r>
      <w:r>
        <w:rPr>
          <w:rFonts w:cs="Lucida Sans Unicode" w:ascii="Lucida Sans Unicode" w:hAnsi="Lucida Sans Unicode"/>
          <w:lang w:eastAsia="en-US"/>
        </w:rPr>
        <w:t xml:space="preserve">. </w:t>
      </w:r>
      <w:r>
        <w:rPr>
          <w:rFonts w:cs="Lucida Sans Unicode" w:ascii="Lucida Sans Unicode" w:hAnsi="Lucida Sans Unicode"/>
          <w:lang w:val="en-US" w:eastAsia="en-US"/>
        </w:rPr>
        <w:t>ISIVF “15th World Congress on In Vitro Fertilization” “ 4th World Congress on In Vitro Maturation” 19-22 April 2009, Geneva, Switzerland.</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lang w:val="en-US" w:eastAsia="en-US"/>
        </w:rPr>
      </w:pPr>
      <w:r>
        <w:rPr>
          <w:rFonts w:cs="Lucida Sans Unicode" w:ascii="Lucida Sans Unicode" w:hAnsi="Lucida Sans Unicode"/>
          <w:b/>
          <w:bCs/>
          <w:lang w:val="en-US" w:eastAsia="en-US"/>
        </w:rPr>
      </w:r>
    </w:p>
    <w:p>
      <w:pPr>
        <w:pStyle w:val="Normal"/>
        <w:pBdr/>
        <w:spacing w:lineRule="auto" w:line="360" w:before="100" w:after="100"/>
        <w:jc w:val="both"/>
        <w:rPr>
          <w:rFonts w:ascii="Lucida Sans Unicode" w:hAnsi="Lucida Sans Unicode" w:cs="Lucida Sans Unicode"/>
          <w:lang w:val="en-US" w:eastAsia="en-US"/>
        </w:rPr>
      </w:pPr>
      <w:r>
        <w:rPr>
          <w:rFonts w:cs="Lucida Sans Unicode" w:ascii="Lucida Sans Unicode" w:hAnsi="Lucida Sans Unicode"/>
          <w:b/>
          <w:bCs/>
          <w:lang w:val="en-US" w:eastAsia="en-US"/>
        </w:rPr>
        <w:t xml:space="preserve">ABSTRACT/POSTER (P-2)“Human Ovarian Tissue Cryopreservation: Comparison between slow freezing protocols and vitrification.” </w:t>
      </w:r>
      <w:r>
        <w:rPr>
          <w:rFonts w:cs="Lucida Sans Unicode" w:ascii="Lucida Sans Unicode" w:hAnsi="Lucida Sans Unicode"/>
          <w:b/>
          <w:bCs/>
          <w:lang w:eastAsia="en-US"/>
        </w:rPr>
        <w:t xml:space="preserve">Pubblicato su </w:t>
      </w:r>
      <w:r>
        <w:rPr>
          <w:rFonts w:cs="Lucida Sans Unicode" w:ascii="Lucida Sans Unicode" w:hAnsi="Lucida Sans Unicode"/>
          <w:lang w:eastAsia="en-US"/>
        </w:rPr>
        <w:t xml:space="preserve">Serono Symposia. </w:t>
      </w:r>
      <w:r>
        <w:rPr>
          <w:rFonts w:cs="Lucida Sans Unicode" w:ascii="Lucida Sans Unicode" w:hAnsi="Lucida Sans Unicode"/>
          <w:b/>
          <w:bCs/>
          <w:lang w:eastAsia="en-US"/>
        </w:rPr>
        <w:t>Autori</w:t>
      </w:r>
      <w:r>
        <w:rPr>
          <w:rFonts w:cs="Lucida Sans Unicode" w:ascii="Lucida Sans Unicode" w:hAnsi="Lucida Sans Unicode"/>
          <w:lang w:eastAsia="en-US"/>
        </w:rPr>
        <w:t>:</w:t>
      </w:r>
      <w:r>
        <w:rPr>
          <w:rFonts w:cs="Lucida Sans Unicode" w:ascii="Lucida Sans Unicode" w:hAnsi="Lucida Sans Unicode"/>
          <w:b/>
          <w:bCs/>
          <w:lang w:eastAsia="en-US"/>
        </w:rPr>
        <w:t xml:space="preserve"> </w:t>
      </w:r>
      <w:r>
        <w:rPr>
          <w:rFonts w:cs="Lucida Sans Unicode" w:ascii="Lucida Sans Unicode" w:hAnsi="Lucida Sans Unicode"/>
          <w:b/>
          <w:bCs/>
          <w:i/>
          <w:iCs/>
          <w:u w:val="single" w:color="000000"/>
          <w:lang w:eastAsia="en-US"/>
        </w:rPr>
        <w:t>S. Xella</w:t>
      </w:r>
      <w:r>
        <w:rPr>
          <w:rFonts w:cs="Lucida Sans Unicode" w:ascii="Lucida Sans Unicode" w:hAnsi="Lucida Sans Unicode"/>
          <w:i/>
          <w:iCs/>
          <w:lang w:eastAsia="en-US"/>
        </w:rPr>
        <w:t>, V. Keros, M. Sheiki, J Hreinsson, A. Volpe, O. Hovatta</w:t>
      </w:r>
      <w:r>
        <w:rPr>
          <w:rFonts w:cs="Lucida Sans Unicode" w:ascii="Lucida Sans Unicode" w:hAnsi="Lucida Sans Unicode"/>
          <w:lang w:eastAsia="en-US"/>
        </w:rPr>
        <w:t xml:space="preserve">. </w:t>
      </w:r>
      <w:r>
        <w:rPr>
          <w:rFonts w:cs="Lucida Sans Unicode" w:ascii="Lucida Sans Unicode" w:hAnsi="Lucida Sans Unicode"/>
          <w:lang w:val="en-US" w:eastAsia="en-US"/>
        </w:rPr>
        <w:t>Presented at Serono Symposia “ Reproduction and Malignant Disease”, Barcelona, 15-16 September, 2006.</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lang w:val="en-US" w:eastAsia="en-US"/>
        </w:rPr>
      </w:pPr>
      <w:r>
        <w:rPr>
          <w:rFonts w:cs="Lucida Sans Unicode" w:ascii="Lucida Sans Unicode" w:hAnsi="Lucida Sans Unicode"/>
          <w:b/>
          <w:bCs/>
          <w:lang w:val="en-US" w:eastAsia="en-US"/>
        </w:rPr>
      </w:r>
    </w:p>
    <w:p>
      <w:pPr>
        <w:pStyle w:val="Normal"/>
        <w:pBdr/>
        <w:tabs>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val="en-US" w:eastAsia="en-US"/>
        </w:rPr>
      </w:pPr>
      <w:r>
        <w:rPr>
          <w:rFonts w:cs="Lucida Sans Unicode" w:ascii="Lucida Sans Unicode" w:hAnsi="Lucida Sans Unicode"/>
          <w:b/>
          <w:bCs/>
          <w:lang w:val="en-US" w:eastAsia="en-US"/>
        </w:rPr>
        <w:t>ABSTRACT/POSTER (P-303) “Intrauterine insemination: a cut off to optimize the technique</w:t>
      </w:r>
      <w:r>
        <w:rPr>
          <w:rFonts w:cs="Lucida Sans Unicode" w:ascii="Lucida Sans Unicode" w:hAnsi="Lucida Sans Unicode"/>
          <w:lang w:val="en-US" w:eastAsia="en-US"/>
        </w:rPr>
        <w:t xml:space="preserve">.” Pubblicato su </w:t>
      </w:r>
      <w:r>
        <w:rPr>
          <w:rFonts w:cs="Lucida Sans Unicode" w:ascii="Lucida Sans Unicode" w:hAnsi="Lucida Sans Unicode"/>
          <w:b/>
          <w:bCs/>
          <w:lang w:val="en-US" w:eastAsia="en-US"/>
        </w:rPr>
        <w:t>Abstract book</w:t>
      </w:r>
      <w:r>
        <w:rPr>
          <w:rFonts w:cs="Lucida Sans Unicode" w:ascii="Lucida Sans Unicode" w:hAnsi="Lucida Sans Unicode"/>
          <w:lang w:val="en-US" w:eastAsia="en-US"/>
        </w:rPr>
        <w:t xml:space="preserve"> of 20th Annual meeting of </w:t>
      </w:r>
      <w:r>
        <w:rPr>
          <w:rFonts w:cs="Lucida Sans Unicode" w:ascii="Lucida Sans Unicode" w:hAnsi="Lucida Sans Unicode"/>
          <w:b/>
          <w:bCs/>
          <w:lang w:val="en-US" w:eastAsia="en-US"/>
        </w:rPr>
        <w:t xml:space="preserve">ESHRE. </w:t>
      </w:r>
      <w:r>
        <w:rPr>
          <w:rFonts w:cs="Lucida Sans Unicode" w:ascii="Lucida Sans Unicode" w:hAnsi="Lucida Sans Unicode"/>
          <w:b/>
          <w:bCs/>
          <w:lang w:eastAsia="en-US"/>
        </w:rPr>
        <w:t>Autori:</w:t>
      </w:r>
      <w:r>
        <w:rPr>
          <w:rFonts w:cs="Lucida Sans Unicode" w:ascii="Lucida Sans Unicode" w:hAnsi="Lucida Sans Unicode"/>
          <w:lang w:eastAsia="en-US"/>
        </w:rPr>
        <w:t xml:space="preserve"> </w:t>
      </w:r>
      <w:r>
        <w:rPr>
          <w:rFonts w:cs="Lucida Sans Unicode" w:ascii="Lucida Sans Unicode" w:hAnsi="Lucida Sans Unicode"/>
          <w:i/>
          <w:iCs/>
          <w:lang w:eastAsia="en-US"/>
        </w:rPr>
        <w:t>D. Tagliasacchi</w:t>
      </w:r>
      <w:r>
        <w:rPr>
          <w:rFonts w:cs="Lucida Sans Unicode" w:ascii="Lucida Sans Unicode" w:hAnsi="Lucida Sans Unicode"/>
          <w:i/>
          <w:iCs/>
          <w:u w:val="single" w:color="000000"/>
          <w:lang w:eastAsia="en-US"/>
        </w:rPr>
        <w:t>, S. Xella</w:t>
      </w:r>
      <w:r>
        <w:rPr>
          <w:rFonts w:cs="Lucida Sans Unicode" w:ascii="Lucida Sans Unicode" w:hAnsi="Lucida Sans Unicode"/>
          <w:i/>
          <w:iCs/>
          <w:lang w:eastAsia="en-US"/>
        </w:rPr>
        <w:t>, T. Marsella, A. La Marca, S. Giulini, S. Malmusi, A. Volpe</w:t>
      </w:r>
      <w:r>
        <w:rPr>
          <w:rFonts w:cs="Lucida Sans Unicode" w:ascii="Lucida Sans Unicode" w:hAnsi="Lucida Sans Unicode"/>
          <w:vertAlign w:val="superscript"/>
          <w:lang w:eastAsia="en-US"/>
        </w:rPr>
        <w:t xml:space="preserve">. </w:t>
      </w:r>
      <w:r>
        <w:rPr>
          <w:rFonts w:cs="Lucida Sans Unicode" w:ascii="Lucida Sans Unicode" w:hAnsi="Lucida Sans Unicode"/>
          <w:lang w:val="en-US" w:eastAsia="en-US"/>
        </w:rPr>
        <w:t xml:space="preserve">Institute of Obstetrics and Gynaecology, Obstetrics and Gynaecology, Modena, Italy. </w:t>
      </w:r>
      <w:r>
        <w:rPr>
          <w:rFonts w:cs="Lucida Sans Unicode" w:ascii="Lucida Sans Unicode" w:hAnsi="Lucida Sans Unicode"/>
          <w:b/>
          <w:bCs/>
          <w:lang w:val="en-US" w:eastAsia="en-US"/>
        </w:rPr>
        <w:t>Abstract book</w:t>
      </w:r>
      <w:r>
        <w:rPr>
          <w:rFonts w:cs="Lucida Sans Unicode" w:ascii="Lucida Sans Unicode" w:hAnsi="Lucida Sans Unicode"/>
          <w:lang w:val="en-US" w:eastAsia="en-US"/>
        </w:rPr>
        <w:t xml:space="preserve"> of 20th Annual meeting of </w:t>
      </w:r>
      <w:r>
        <w:rPr>
          <w:rFonts w:cs="Lucida Sans Unicode" w:ascii="Lucida Sans Unicode" w:hAnsi="Lucida Sans Unicode"/>
          <w:b/>
          <w:bCs/>
          <w:lang w:val="en-US" w:eastAsia="en-US"/>
        </w:rPr>
        <w:t>ESHRE</w:t>
      </w:r>
      <w:r>
        <w:rPr>
          <w:rFonts w:cs="Lucida Sans Unicode" w:ascii="Lucida Sans Unicode" w:hAnsi="Lucida Sans Unicode"/>
          <w:lang w:val="en-US" w:eastAsia="en-US"/>
        </w:rPr>
        <w:t>, 2005.</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lang w:val="en-US" w:eastAsia="en-US"/>
        </w:rPr>
      </w:pPr>
      <w:r>
        <w:rPr>
          <w:rFonts w:cs="Lucida Sans Unicode" w:ascii="Lucida Sans Unicode" w:hAnsi="Lucida Sans Unicode"/>
          <w:b/>
          <w:bCs/>
          <w:lang w:val="en-US" w:eastAsia="en-US"/>
        </w:rPr>
      </w:r>
    </w:p>
    <w:p>
      <w:pPr>
        <w:pStyle w:val="Normal"/>
        <w:pBdr/>
        <w:tabs>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val="en-US" w:eastAsia="en-US"/>
        </w:rPr>
      </w:pPr>
      <w:r>
        <w:rPr>
          <w:rFonts w:cs="Lucida Sans Unicode" w:ascii="Lucida Sans Unicode" w:hAnsi="Lucida Sans Unicode"/>
          <w:b/>
          <w:bCs/>
          <w:lang w:val="en-US" w:eastAsia="en-US"/>
        </w:rPr>
        <w:t xml:space="preserve">ABSTRACT/POSTER (P-356) “Day three versus day two embryo transfer: a prospective randomized trial.” Pubblicato su </w:t>
      </w:r>
      <w:r>
        <w:rPr>
          <w:rFonts w:cs="Lucida Sans Unicode" w:ascii="Lucida Sans Unicode" w:hAnsi="Lucida Sans Unicode"/>
          <w:lang w:val="en-US" w:eastAsia="en-US"/>
        </w:rPr>
        <w:t>Abstract book of 20th Annual meeting of ESHRE</w:t>
      </w:r>
      <w:r>
        <w:rPr>
          <w:rFonts w:cs="Lucida Sans Unicode" w:ascii="Lucida Sans Unicode" w:hAnsi="Lucida Sans Unicode"/>
          <w:b/>
          <w:bCs/>
          <w:lang w:val="en-US" w:eastAsia="en-US"/>
        </w:rPr>
        <w:t xml:space="preserve">. </w:t>
      </w:r>
      <w:r>
        <w:rPr>
          <w:rFonts w:cs="Lucida Sans Unicode" w:ascii="Lucida Sans Unicode" w:hAnsi="Lucida Sans Unicode"/>
          <w:b/>
          <w:bCs/>
          <w:i/>
          <w:iCs/>
          <w:lang w:eastAsia="en-US"/>
        </w:rPr>
        <w:t>Autori:</w:t>
      </w:r>
      <w:r>
        <w:rPr>
          <w:rFonts w:cs="Lucida Sans Unicode" w:ascii="Lucida Sans Unicode" w:hAnsi="Lucida Sans Unicode"/>
          <w:i/>
          <w:iCs/>
          <w:lang w:eastAsia="en-US"/>
        </w:rPr>
        <w:t xml:space="preserve"> T. Marsella, D. Tagliasacchi, </w:t>
      </w:r>
      <w:r>
        <w:rPr>
          <w:rFonts w:cs="Lucida Sans Unicode" w:ascii="Lucida Sans Unicode" w:hAnsi="Lucida Sans Unicode"/>
          <w:i/>
          <w:iCs/>
          <w:u w:val="single" w:color="000000"/>
          <w:lang w:eastAsia="en-US"/>
        </w:rPr>
        <w:t>S. Xella</w:t>
      </w:r>
      <w:r>
        <w:rPr>
          <w:rFonts w:cs="Lucida Sans Unicode" w:ascii="Lucida Sans Unicode" w:hAnsi="Lucida Sans Unicode"/>
          <w:i/>
          <w:iCs/>
          <w:lang w:eastAsia="en-US"/>
        </w:rPr>
        <w:t>, A. La Marca, S. Giulini, S. Malmusi, A. Volpe</w:t>
      </w:r>
      <w:r>
        <w:rPr>
          <w:rFonts w:cs="Lucida Sans Unicode" w:ascii="Lucida Sans Unicode" w:hAnsi="Lucida Sans Unicode"/>
          <w:vertAlign w:val="superscript"/>
          <w:lang w:eastAsia="en-US"/>
        </w:rPr>
        <w:t xml:space="preserve">. </w:t>
      </w:r>
      <w:r>
        <w:rPr>
          <w:rFonts w:cs="Lucida Sans Unicode" w:ascii="Lucida Sans Unicode" w:hAnsi="Lucida Sans Unicode"/>
          <w:lang w:val="en-US" w:eastAsia="en-US"/>
        </w:rPr>
        <w:t>University of Modena, Dept. of Ob/Gyn. Modena, Italy., 2005.</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lang w:val="en-US" w:eastAsia="en-US"/>
        </w:rPr>
      </w:pPr>
      <w:r>
        <w:rPr>
          <w:rFonts w:cs="Lucida Sans Unicode" w:ascii="Lucida Sans Unicode" w:hAnsi="Lucida Sans Unicode"/>
          <w:b/>
          <w:bCs/>
          <w:lang w:val="en-US" w:eastAsia="en-US"/>
        </w:rPr>
      </w:r>
    </w:p>
    <w:p>
      <w:pPr>
        <w:pStyle w:val="Normal"/>
        <w:pBdr/>
        <w:tabs>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val="en-US" w:eastAsia="en-US"/>
        </w:rPr>
      </w:pPr>
      <w:r>
        <w:rPr>
          <w:rFonts w:cs="Lucida Sans Unicode" w:ascii="Lucida Sans Unicode" w:hAnsi="Lucida Sans Unicode"/>
          <w:b/>
          <w:bCs/>
          <w:lang w:val="en-US" w:eastAsia="en-US"/>
        </w:rPr>
        <w:t>ABSTRACT/POSTER (P-3) “Human embryo survival after Cryopreservation: which is the best developmental stage to freeze?” Pubblicato su</w:t>
      </w:r>
      <w:r>
        <w:rPr>
          <w:rFonts w:cs="Lucida Sans Unicode" w:ascii="Lucida Sans Unicode" w:hAnsi="Lucida Sans Unicode"/>
          <w:lang w:val="en-US" w:eastAsia="en-US"/>
        </w:rPr>
        <w:t xml:space="preserve"> Sorrento, Italy, September 29 - October 1, 2002 European Journal of Obstetrics and Gynecology and Reproductive Medicine Volume 115, Supplement 1, 1 July 2004. </w:t>
      </w:r>
      <w:r>
        <w:rPr>
          <w:rFonts w:cs="Lucida Sans Unicode" w:ascii="Lucida Sans Unicode" w:hAnsi="Lucida Sans Unicode"/>
          <w:b/>
          <w:bCs/>
          <w:lang w:eastAsia="en-US"/>
        </w:rPr>
        <w:t>Autori</w:t>
      </w:r>
      <w:r>
        <w:rPr>
          <w:rFonts w:cs="Lucida Sans Unicode" w:ascii="Lucida Sans Unicode" w:hAnsi="Lucida Sans Unicode"/>
          <w:i/>
          <w:iCs/>
          <w:lang w:eastAsia="en-US"/>
        </w:rPr>
        <w:t xml:space="preserve">: </w:t>
      </w:r>
      <w:r>
        <w:rPr>
          <w:rFonts w:cs="Lucida Sans Unicode" w:ascii="Lucida Sans Unicode" w:hAnsi="Lucida Sans Unicode"/>
          <w:i/>
          <w:iCs/>
          <w:u w:val="single" w:color="000000"/>
          <w:lang w:eastAsia="en-US"/>
        </w:rPr>
        <w:t>S. Xella</w:t>
      </w:r>
      <w:r>
        <w:rPr>
          <w:rFonts w:cs="Lucida Sans Unicode" w:ascii="Lucida Sans Unicode" w:hAnsi="Lucida Sans Unicode"/>
          <w:i/>
          <w:iCs/>
          <w:lang w:eastAsia="en-US"/>
        </w:rPr>
        <w:t>, T. Marsella, D. Tagliasacchi, L. Giannella, G. Chiossi, G. Regnani, S. Giulini, M. Salvatori, A. Gallinelli, A. Volpe</w:t>
      </w:r>
      <w:r>
        <w:rPr>
          <w:rFonts w:cs="Lucida Sans Unicode" w:ascii="Lucida Sans Unicode" w:hAnsi="Lucida Sans Unicode"/>
          <w:lang w:eastAsia="en-US"/>
        </w:rPr>
        <w:t xml:space="preserve">. </w:t>
      </w:r>
      <w:r>
        <w:rPr>
          <w:rFonts w:cs="Lucida Sans Unicode" w:ascii="Lucida Sans Unicode" w:hAnsi="Lucida Sans Unicode"/>
          <w:lang w:val="en-US" w:eastAsia="en-US"/>
        </w:rPr>
        <w:t>Dept of Gynecological, Obstetrics and Pediatrics Science, Univ of Modena, Modena, Italy. Presented at Serono Symposia "Genesis and Fate of the Preimplantation Embryo" Sorrento, Naples, Italy. 29Sept-01 Oct 2002.</w:t>
      </w:r>
    </w:p>
    <w:p>
      <w:pPr>
        <w:pStyle w:val="Normal"/>
        <w:pBdr/>
        <w:tabs>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val="en-US" w:eastAsia="en-US"/>
        </w:rPr>
      </w:pPr>
      <w:r>
        <w:rPr>
          <w:rFonts w:cs="Lucida Sans Unicode" w:ascii="Lucida Sans Unicode" w:hAnsi="Lucida Sans Unicode"/>
          <w:lang w:val="en-US" w:eastAsia="en-US"/>
        </w:rPr>
      </w:r>
    </w:p>
    <w:p>
      <w:pPr>
        <w:pStyle w:val="Normal"/>
        <w:pBdr/>
        <w:spacing w:lineRule="auto" w:line="360"/>
        <w:jc w:val="both"/>
        <w:rPr>
          <w:rFonts w:ascii="Lucida Sans Unicode" w:hAnsi="Lucida Sans Unicode" w:cs="Lucida Sans Unicode"/>
          <w:lang w:val="en-US" w:eastAsia="en-US"/>
        </w:rPr>
      </w:pPr>
      <w:r>
        <w:rPr>
          <w:rFonts w:cs="Lucida Sans Unicode" w:ascii="Lucida Sans Unicode" w:hAnsi="Lucida Sans Unicode"/>
          <w:b/>
          <w:bCs/>
          <w:lang w:val="en-US" w:eastAsia="en-US"/>
        </w:rPr>
        <w:t>ABSTRACT/POSTER (P-384) “VEGF expression in women with failure of implantation</w:t>
      </w:r>
      <w:r>
        <w:rPr>
          <w:rFonts w:cs="Lucida Sans Unicode" w:ascii="Lucida Sans Unicode" w:hAnsi="Lucida Sans Unicode"/>
          <w:lang w:val="en-US" w:eastAsia="en-US"/>
        </w:rPr>
        <w:t xml:space="preserve">”. </w:t>
      </w:r>
      <w:r>
        <w:rPr>
          <w:rFonts w:cs="Lucida Sans Unicode" w:ascii="Lucida Sans Unicode" w:hAnsi="Lucida Sans Unicode"/>
          <w:b/>
          <w:bCs/>
          <w:lang w:val="en-US" w:eastAsia="en-US"/>
        </w:rPr>
        <w:t>Pubblicato su</w:t>
      </w:r>
      <w:r>
        <w:rPr>
          <w:rFonts w:cs="Lucida Sans Unicode" w:ascii="Lucida Sans Unicode" w:hAnsi="Lucida Sans Unicode"/>
          <w:lang w:val="en-US" w:eastAsia="en-US"/>
        </w:rPr>
        <w:t xml:space="preserve"> Abstract of the 18th Annual Meeting of the Eshre, Vienna; Austria 2002. </w:t>
      </w:r>
      <w:r>
        <w:rPr>
          <w:rFonts w:cs="Lucida Sans Unicode" w:ascii="Lucida Sans Unicode" w:hAnsi="Lucida Sans Unicode"/>
          <w:b/>
          <w:bCs/>
          <w:lang w:eastAsia="en-US"/>
        </w:rPr>
        <w:t>Autori</w:t>
      </w:r>
      <w:r>
        <w:rPr>
          <w:rFonts w:cs="Lucida Sans Unicode" w:ascii="Lucida Sans Unicode" w:hAnsi="Lucida Sans Unicode"/>
          <w:b/>
          <w:bCs/>
          <w:i/>
          <w:iCs/>
          <w:lang w:eastAsia="en-US"/>
        </w:rPr>
        <w:t>:</w:t>
      </w:r>
      <w:r>
        <w:rPr>
          <w:rFonts w:cs="Lucida Sans Unicode" w:ascii="Lucida Sans Unicode" w:hAnsi="Lucida Sans Unicode"/>
          <w:i/>
          <w:iCs/>
          <w:lang w:eastAsia="en-US"/>
        </w:rPr>
        <w:t xml:space="preserve"> A. Gallinelli, T. Marsella, L. Giannella, D. Tagliasacchi, G.L. Verocchi, M. Salvatori, S. Giulini; </w:t>
      </w:r>
      <w:r>
        <w:rPr>
          <w:rFonts w:cs="Lucida Sans Unicode" w:ascii="Lucida Sans Unicode" w:hAnsi="Lucida Sans Unicode"/>
          <w:i/>
          <w:iCs/>
          <w:u w:val="single" w:color="000000"/>
          <w:lang w:eastAsia="en-US"/>
        </w:rPr>
        <w:t>S. Xella</w:t>
      </w:r>
      <w:r>
        <w:rPr>
          <w:rFonts w:cs="Lucida Sans Unicode" w:ascii="Lucida Sans Unicode" w:hAnsi="Lucida Sans Unicode"/>
          <w:i/>
          <w:iCs/>
          <w:lang w:eastAsia="en-US"/>
        </w:rPr>
        <w:t xml:space="preserve"> and A. Volpe</w:t>
      </w:r>
      <w:r>
        <w:rPr>
          <w:rFonts w:cs="Lucida Sans Unicode" w:ascii="Lucida Sans Unicode" w:hAnsi="Lucida Sans Unicode"/>
          <w:lang w:eastAsia="en-US"/>
        </w:rPr>
        <w:t xml:space="preserve">. </w:t>
      </w:r>
      <w:r>
        <w:rPr>
          <w:rFonts w:cs="Lucida Sans Unicode" w:ascii="Lucida Sans Unicode" w:hAnsi="Lucida Sans Unicode"/>
          <w:lang w:val="en-US" w:eastAsia="en-US"/>
        </w:rPr>
        <w:t>Vol 17, suppl. 1, 2002 page 132.</w:t>
      </w:r>
    </w:p>
    <w:p>
      <w:pPr>
        <w:pStyle w:val="Normal"/>
        <w:pBdr/>
        <w:spacing w:lineRule="auto" w:line="360"/>
        <w:jc w:val="both"/>
        <w:rPr>
          <w:rFonts w:ascii="Lucida Sans Unicode" w:hAnsi="Lucida Sans Unicode" w:cs="Lucida Sans Unicode"/>
          <w:lang w:val="en-US" w:eastAsia="en-US"/>
        </w:rPr>
      </w:pPr>
      <w:r>
        <w:rPr>
          <w:rFonts w:cs="Lucida Sans Unicode" w:ascii="Lucida Sans Unicode" w:hAnsi="Lucida Sans Unicode"/>
          <w:lang w:val="en-US" w:eastAsia="en-US"/>
        </w:rPr>
      </w:r>
    </w:p>
    <w:p>
      <w:pPr>
        <w:pStyle w:val="Normal"/>
        <w:pBdr/>
        <w:spacing w:lineRule="auto" w:line="360"/>
        <w:jc w:val="both"/>
        <w:rPr>
          <w:rFonts w:ascii="Lucida Sans Unicode" w:hAnsi="Lucida Sans Unicode" w:cs="Lucida Sans Unicode"/>
          <w:lang w:eastAsia="en-US"/>
        </w:rPr>
      </w:pPr>
      <w:r>
        <w:rPr>
          <w:rFonts w:cs="Lucida Sans Unicode" w:ascii="Lucida Sans Unicode" w:hAnsi="Lucida Sans Unicode"/>
          <w:b/>
          <w:bCs/>
          <w:lang w:val="en-US" w:eastAsia="en-US"/>
        </w:rPr>
        <w:t>ABSTRACT/POSTER (P-43) “Increased sucrose concentration enhances cryopreserved human ovarian tissue morphological features</w:t>
      </w:r>
      <w:r>
        <w:rPr>
          <w:rFonts w:cs="Lucida Sans Unicode" w:ascii="Lucida Sans Unicode" w:hAnsi="Lucida Sans Unicode"/>
          <w:lang w:val="en-US" w:eastAsia="en-US"/>
        </w:rPr>
        <w:t xml:space="preserve">”. </w:t>
      </w:r>
      <w:r>
        <w:rPr>
          <w:rFonts w:cs="Lucida Sans Unicode" w:ascii="Lucida Sans Unicode" w:hAnsi="Lucida Sans Unicode"/>
          <w:b/>
          <w:bCs/>
          <w:lang w:eastAsia="en-US"/>
        </w:rPr>
        <w:t>Pubblicato su</w:t>
      </w:r>
      <w:r>
        <w:rPr>
          <w:rFonts w:cs="Lucida Sans Unicode" w:ascii="Lucida Sans Unicode" w:hAnsi="Lucida Sans Unicode"/>
          <w:lang w:eastAsia="en-US"/>
        </w:rPr>
        <w:t xml:space="preserve"> Fertility and Sterility. </w:t>
      </w:r>
      <w:r>
        <w:rPr>
          <w:rFonts w:cs="Lucida Sans Unicode" w:ascii="Lucida Sans Unicode" w:hAnsi="Lucida Sans Unicode"/>
          <w:b/>
          <w:bCs/>
          <w:lang w:eastAsia="en-US"/>
        </w:rPr>
        <w:t>Autori</w:t>
      </w:r>
      <w:r>
        <w:rPr>
          <w:rFonts w:cs="Lucida Sans Unicode" w:ascii="Lucida Sans Unicode" w:hAnsi="Lucida Sans Unicode"/>
          <w:b/>
          <w:bCs/>
          <w:i/>
          <w:iCs/>
          <w:lang w:eastAsia="en-US"/>
        </w:rPr>
        <w:t>:</w:t>
      </w:r>
      <w:r>
        <w:rPr>
          <w:rFonts w:cs="Lucida Sans Unicode" w:ascii="Lucida Sans Unicode" w:hAnsi="Lucida Sans Unicode"/>
          <w:i/>
          <w:iCs/>
          <w:lang w:eastAsia="en-US"/>
        </w:rPr>
        <w:t xml:space="preserve"> T. Marsella, </w:t>
      </w:r>
      <w:r>
        <w:rPr>
          <w:rFonts w:cs="Lucida Sans Unicode" w:ascii="Lucida Sans Unicode" w:hAnsi="Lucida Sans Unicode"/>
          <w:i/>
          <w:iCs/>
          <w:u w:val="single" w:color="000000"/>
          <w:lang w:eastAsia="en-US"/>
        </w:rPr>
        <w:t>S. Xella</w:t>
      </w:r>
      <w:r>
        <w:rPr>
          <w:rFonts w:cs="Lucida Sans Unicode" w:ascii="Lucida Sans Unicode" w:hAnsi="Lucida Sans Unicode"/>
          <w:i/>
          <w:iCs/>
          <w:lang w:eastAsia="en-US"/>
        </w:rPr>
        <w:t>, A. Gallinelli, D. Tagliasacchi, S. Giulini, A. Volpe</w:t>
      </w:r>
      <w:r>
        <w:rPr>
          <w:rFonts w:cs="Lucida Sans Unicode" w:ascii="Lucida Sans Unicode" w:hAnsi="Lucida Sans Unicode"/>
          <w:lang w:eastAsia="en-US"/>
        </w:rPr>
        <w:t>. Vol 78, suppl. 1 Sept. 2002 page S 129.</w:t>
      </w:r>
      <w:r>
        <w:br w:type="page"/>
      </w:r>
    </w:p>
    <w:p>
      <w:pPr>
        <w:pStyle w:val="Normal"/>
        <w:pBdr/>
        <w:spacing w:lineRule="auto" w:line="360"/>
        <w:jc w:val="both"/>
        <w:rPr>
          <w:sz w:val="20"/>
          <w:szCs w:val="20"/>
          <w:lang w:eastAsia="en-US"/>
        </w:rPr>
      </w:pPr>
      <w:r>
        <w:rPr>
          <w:sz w:val="20"/>
          <w:szCs w:val="20"/>
          <w:lang w:eastAsia="en-US"/>
        </w:rPr>
      </w:r>
    </w:p>
    <w:p>
      <w:pPr>
        <w:pStyle w:val="Normal"/>
        <w:pBdr/>
        <w:spacing w:lineRule="auto" w:line="360"/>
        <w:jc w:val="both"/>
        <w:rPr>
          <w:rFonts w:ascii="Lucida Sans Unicode" w:hAnsi="Lucida Sans Unicode" w:cs="Lucida Sans Unicode"/>
          <w:b/>
          <w:b/>
          <w:bCs/>
          <w:lang w:eastAsia="en-US"/>
        </w:rPr>
      </w:pPr>
      <w:r>
        <w:rPr>
          <w:rFonts w:cs="Lucida Sans Unicode" w:ascii="Lucida Sans Unicode" w:hAnsi="Lucida Sans Unicode"/>
          <w:b/>
          <w:bCs/>
          <w:lang w:eastAsia="en-US"/>
        </w:rPr>
        <w:t>PUBBLICAZIONI</w:t>
      </w:r>
    </w:p>
    <w:p>
      <w:pPr>
        <w:pStyle w:val="Normal"/>
        <w:pBdr/>
        <w:spacing w:lineRule="auto" w:line="360"/>
        <w:jc w:val="both"/>
        <w:rPr>
          <w:rFonts w:ascii="Lucida Sans Unicode" w:hAnsi="Lucida Sans Unicode" w:cs="Lucida Sans Unicode"/>
          <w:b/>
          <w:b/>
          <w:bCs/>
          <w:lang w:eastAsia="en-US"/>
        </w:rPr>
      </w:pPr>
      <w:r>
        <w:rPr>
          <w:rFonts w:cs="Lucida Sans Unicode" w:ascii="Lucida Sans Unicode" w:hAnsi="Lucida Sans Unicode"/>
          <w:b/>
          <w:bCs/>
          <w:lang w:eastAsia="en-US"/>
        </w:rPr>
        <w:t>ARTICOLI INTERNAZIONALI</w:t>
      </w:r>
    </w:p>
    <w:p>
      <w:pPr>
        <w:pStyle w:val="Desc"/>
        <w:pBdr/>
        <w:spacing w:lineRule="auto" w:line="360"/>
        <w:jc w:val="both"/>
        <w:rPr>
          <w:rFonts w:ascii="Lucida Sans Unicode" w:hAnsi="Lucida Sans Unicode" w:cs="Lucida Sans Unicode"/>
          <w:i/>
          <w:i/>
          <w:iCs/>
          <w:lang w:val="it-IT"/>
        </w:rPr>
      </w:pPr>
      <w:r>
        <w:rPr>
          <w:rFonts w:cs="Lucida Sans Unicode" w:ascii="Lucida Sans Unicode" w:hAnsi="Lucida Sans Unicode"/>
          <w:b/>
          <w:bCs/>
        </w:rPr>
        <w:t>Anti-Müllerian hormone-based prediction model for a live birth in assisted reproduction.</w:t>
      </w:r>
      <w:r>
        <w:rPr>
          <w:rFonts w:ascii="Euphemia UCAS" w:hAnsi="Euphemia UCAS"/>
        </w:rPr>
        <w:t xml:space="preserve"> </w:t>
      </w:r>
      <w:r>
        <w:rPr>
          <w:rFonts w:cs="Lucida Sans Unicode" w:ascii="Lucida Sans Unicode" w:hAnsi="Lucida Sans Unicode"/>
          <w:i/>
          <w:iCs/>
          <w:u w:val="single" w:color="000000"/>
          <w:lang w:val="it-IT"/>
        </w:rPr>
        <w:t>Reprod Biomed Online</w:t>
      </w:r>
      <w:r>
        <w:rPr>
          <w:rFonts w:cs="Lucida Sans Unicode" w:ascii="Lucida Sans Unicode" w:hAnsi="Lucida Sans Unicode"/>
          <w:i/>
          <w:iCs/>
          <w:lang w:val="it-IT"/>
        </w:rPr>
        <w:t xml:space="preserve">. </w:t>
      </w:r>
      <w:r>
        <w:rPr>
          <w:rFonts w:cs="Lucida Sans Unicode" w:ascii="Lucida Sans Unicode" w:hAnsi="Lucida Sans Unicode"/>
          <w:lang w:val="it-IT"/>
        </w:rPr>
        <w:t>2011 Apr;22(4):341-9. Epub 2011 Feb 12.</w:t>
      </w:r>
      <w:r>
        <w:rPr>
          <w:rFonts w:cs="Lucida Sans Unicode" w:ascii="Lucida Sans Unicode" w:hAnsi="Lucida Sans Unicode"/>
          <w:i/>
          <w:iCs/>
          <w:lang w:val="it-IT"/>
        </w:rPr>
        <w:t xml:space="preserve"> La Marca A, Nelson SM, Sighinolfi G, Manno M, Baraldi E, Roli L, </w:t>
      </w:r>
      <w:r>
        <w:rPr>
          <w:rFonts w:cs="Lucida Sans Unicode" w:ascii="Lucida Sans Unicode" w:hAnsi="Lucida Sans Unicode"/>
          <w:i/>
          <w:iCs/>
          <w:u w:val="single" w:color="000000"/>
          <w:lang w:val="it-IT"/>
        </w:rPr>
        <w:t>Xella S</w:t>
      </w:r>
      <w:r>
        <w:rPr>
          <w:rFonts w:cs="Lucida Sans Unicode" w:ascii="Lucida Sans Unicode" w:hAnsi="Lucida Sans Unicode"/>
          <w:i/>
          <w:iCs/>
          <w:lang w:val="it-IT"/>
        </w:rPr>
        <w:t>, Marsella T, Tagliasacchi D, D'Amico R, Volpe A.</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i/>
          <w:i/>
          <w:iCs/>
          <w:sz w:val="20"/>
          <w:szCs w:val="20"/>
          <w:u w:val="single" w:color="0000FF"/>
          <w:lang w:eastAsia="en-US"/>
        </w:rPr>
      </w:pPr>
      <w:r>
        <w:rPr>
          <w:rFonts w:cs="Lucida Sans Unicode" w:ascii="Lucida Sans Unicode" w:hAnsi="Lucida Sans Unicode"/>
          <w:b/>
          <w:bCs/>
          <w:color w:val="0000FF"/>
          <w:u w:val="none" w:color="0000FF"/>
          <w:lang w:val="en-US" w:eastAsia="en-US"/>
        </w:rPr>
        <w:t>Impact Factor 2012: 2.98</w:t>
      </w:r>
    </w:p>
    <w:p>
      <w:pPr>
        <w:pStyle w:val="Normal"/>
        <w:pBdr/>
        <w:spacing w:lineRule="auto" w:line="360"/>
        <w:jc w:val="both"/>
        <w:rPr>
          <w:rFonts w:ascii="Euphemia UCAS" w:hAnsi="Euphemia UCAS" w:cs="Euphemia UCAS"/>
          <w:b/>
          <w:b/>
          <w:bCs/>
          <w:lang w:eastAsia="en-US"/>
        </w:rPr>
      </w:pPr>
      <w:r>
        <w:rPr>
          <w:rFonts w:cs="Euphemia UCAS" w:ascii="Euphemia UCAS" w:hAnsi="Euphemia UCAS"/>
          <w:b/>
          <w:bCs/>
          <w:lang w:eastAsia="en-US"/>
        </w:rPr>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eastAsia="en-US"/>
        </w:rPr>
      </w:pPr>
      <w:r>
        <w:rPr>
          <w:rFonts w:cs="Lucida Sans Unicode" w:ascii="Lucida Sans Unicode" w:hAnsi="Lucida Sans Unicode"/>
          <w:b/>
          <w:bCs/>
          <w:lang w:val="en-US" w:eastAsia="en-US"/>
        </w:rPr>
        <w:t xml:space="preserve">Pubblicazione “Adnexal Torsion during Pregnancy after Oocyte In Vitro Maturation and Intracytoplasmic Sperm Injection Cycle.” </w:t>
      </w:r>
      <w:r>
        <w:rPr>
          <w:rFonts w:cs="Lucida Sans Unicode" w:ascii="Lucida Sans Unicode" w:hAnsi="Lucida Sans Unicode"/>
          <w:b/>
          <w:bCs/>
          <w:lang w:eastAsia="en-US"/>
        </w:rPr>
        <w:t xml:space="preserve">Autori: </w:t>
      </w:r>
      <w:r>
        <w:rPr>
          <w:rFonts w:cs="Lucida Sans Unicode" w:ascii="Lucida Sans Unicode" w:hAnsi="Lucida Sans Unicode"/>
          <w:i/>
          <w:iCs/>
          <w:lang w:eastAsia="en-US"/>
        </w:rPr>
        <w:t xml:space="preserve">Giulini Simone; Dante Giulia; </w:t>
      </w:r>
      <w:r>
        <w:rPr>
          <w:rFonts w:cs="Lucida Sans Unicode" w:ascii="Lucida Sans Unicode" w:hAnsi="Lucida Sans Unicode"/>
          <w:i/>
          <w:iCs/>
          <w:u w:val="single" w:color="000000"/>
          <w:lang w:eastAsia="en-US"/>
        </w:rPr>
        <w:t>Xella Susanna</w:t>
      </w:r>
      <w:r>
        <w:rPr>
          <w:rFonts w:cs="Lucida Sans Unicode" w:ascii="Lucida Sans Unicode" w:hAnsi="Lucida Sans Unicode"/>
          <w:i/>
          <w:iCs/>
          <w:lang w:eastAsia="en-US"/>
        </w:rPr>
        <w:t>; La Marca Antonio; Marsella Tiziana; Volpe Annibale</w:t>
      </w:r>
      <w:r>
        <w:rPr>
          <w:rFonts w:cs="Lucida Sans Unicode" w:ascii="Lucida Sans Unicode" w:hAnsi="Lucida Sans Unicode"/>
          <w:lang w:eastAsia="en-US"/>
        </w:rPr>
        <w:t>. Case reports in medicine 2010;2010.</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eastAsia="en-US"/>
        </w:rPr>
      </w:pPr>
      <w:r>
        <w:rPr>
          <w:rFonts w:cs="Lucida Sans Unicode" w:ascii="Lucida Sans Unicode" w:hAnsi="Lucida Sans Unicode"/>
          <w:b/>
          <w:bCs/>
          <w:color w:val="0000FF"/>
          <w:u w:val="none" w:color="0000FF"/>
          <w:lang w:val="en-US" w:eastAsia="en-US"/>
        </w:rPr>
        <w:t>Impact Factor 2014: 0.40</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eastAsia="en-US"/>
        </w:rPr>
      </w:pPr>
      <w:r>
        <w:rPr>
          <w:rFonts w:cs="Lucida Sans Unicode" w:ascii="Lucida Sans Unicode" w:hAnsi="Lucida Sans Unicode"/>
          <w:b/>
          <w:bCs/>
          <w:lang w:eastAsia="en-US"/>
        </w:rPr>
        <w:t xml:space="preserve">Pubblicazione “Embryo quality and implantation rate in two different culture media: ISM1 versus Universal IVF Medium.” Pubblicato su </w:t>
      </w:r>
      <w:r>
        <w:rPr>
          <w:rFonts w:cs="Lucida Sans Unicode" w:ascii="Lucida Sans Unicode" w:hAnsi="Lucida Sans Unicode"/>
          <w:lang w:eastAsia="en-US"/>
        </w:rPr>
        <w:t xml:space="preserve">Fertility Sterility, Vol 93, N 6, 2010, 1859-63. </w:t>
      </w:r>
      <w:r>
        <w:rPr>
          <w:rFonts w:cs="Lucida Sans Unicode" w:ascii="Lucida Sans Unicode" w:hAnsi="Lucida Sans Unicode"/>
          <w:b/>
          <w:bCs/>
          <w:lang w:eastAsia="en-US"/>
        </w:rPr>
        <w:t>Autori</w:t>
      </w:r>
      <w:r>
        <w:rPr>
          <w:rFonts w:cs="Lucida Sans Unicode" w:ascii="Lucida Sans Unicode" w:hAnsi="Lucida Sans Unicode"/>
          <w:b/>
          <w:bCs/>
          <w:i/>
          <w:iCs/>
          <w:lang w:eastAsia="en-US"/>
        </w:rPr>
        <w:t>:</w:t>
      </w:r>
      <w:r>
        <w:rPr>
          <w:rFonts w:cs="Lucida Sans Unicode" w:ascii="Lucida Sans Unicode" w:hAnsi="Lucida Sans Unicode"/>
          <w:i/>
          <w:iCs/>
          <w:lang w:eastAsia="en-US"/>
        </w:rPr>
        <w:t xml:space="preserve"> </w:t>
      </w:r>
      <w:r>
        <w:rPr>
          <w:rFonts w:cs="Lucida Sans Unicode" w:ascii="Lucida Sans Unicode" w:hAnsi="Lucida Sans Unicode"/>
          <w:i/>
          <w:iCs/>
          <w:u w:val="single" w:color="000000"/>
          <w:lang w:eastAsia="en-US"/>
        </w:rPr>
        <w:t>Susanna Xella</w:t>
      </w:r>
      <w:r>
        <w:rPr>
          <w:rFonts w:cs="Lucida Sans Unicode" w:ascii="Lucida Sans Unicode" w:hAnsi="Lucida Sans Unicode"/>
          <w:i/>
          <w:iCs/>
          <w:lang w:eastAsia="en-US"/>
        </w:rPr>
        <w:t>, B.Sc., Tiziana Marsella, B.Sc., Daniela Tagliasacchi, B.Sc., Simone Giulini, M.D., Antonio La Marca, M.D., Alessandra Tirelli, M.D., and Annibale Volpe, M.D</w:t>
      </w:r>
      <w:r>
        <w:rPr>
          <w:rFonts w:cs="Lucida Sans Unicode" w:ascii="Lucida Sans Unicode" w:hAnsi="Lucida Sans Unicode"/>
          <w:lang w:eastAsia="en-US"/>
        </w:rPr>
        <w:t xml:space="preserve">. </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rPr>
      </w:pPr>
      <w:r>
        <w:rPr>
          <w:rFonts w:cs="Lucida Sans Unicode" w:ascii="Lucida Sans Unicode" w:hAnsi="Lucida Sans Unicode"/>
          <w:b/>
          <w:bCs/>
          <w:color w:val="0000FF"/>
          <w:u w:val="none" w:color="0000FF"/>
          <w:lang w:val="en-US"/>
        </w:rPr>
        <w:t>Impact Factor 2012: 4.295</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eastAsia="en-US"/>
        </w:rPr>
      </w:pPr>
      <w:r>
        <w:rPr>
          <w:rFonts w:cs="Lucida Sans Unicode" w:ascii="Lucida Sans Unicode" w:hAnsi="Lucida Sans Unicode"/>
          <w:b/>
          <w:bCs/>
          <w:color w:val="0000FF"/>
          <w:u w:val="none" w:color="0000FF"/>
          <w:lang w:val="en-US" w:eastAsia="en-US"/>
        </w:rPr>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val="en-US" w:eastAsia="en-US"/>
        </w:rPr>
      </w:pPr>
      <w:r>
        <w:rPr>
          <w:rFonts w:cs="Lucida Sans Unicode" w:ascii="Lucida Sans Unicode" w:hAnsi="Lucida Sans Unicode"/>
          <w:b/>
          <w:bCs/>
          <w:lang w:val="en-US" w:eastAsia="en-US"/>
        </w:rPr>
        <w:t xml:space="preserve">Pubblicazione “Vitrification versus controlled-rate freezing in cryopreservation of human ovarian tissue.” Pubblicato su </w:t>
      </w:r>
      <w:r>
        <w:rPr>
          <w:rFonts w:cs="Lucida Sans Unicode" w:ascii="Lucida Sans Unicode" w:hAnsi="Lucida Sans Unicode"/>
          <w:lang w:val="en-US" w:eastAsia="en-US"/>
        </w:rPr>
        <w:t xml:space="preserve">Human Reproduction. Jul;24(7):1670-83. Epub 2009 Apr 9. </w:t>
      </w:r>
      <w:r>
        <w:rPr>
          <w:rFonts w:cs="Lucida Sans Unicode" w:ascii="Lucida Sans Unicode" w:hAnsi="Lucida Sans Unicode"/>
          <w:b/>
          <w:bCs/>
          <w:lang w:val="en-US" w:eastAsia="en-US"/>
        </w:rPr>
        <w:t>Autori</w:t>
      </w:r>
      <w:r>
        <w:rPr>
          <w:rFonts w:cs="Lucida Sans Unicode" w:ascii="Lucida Sans Unicode" w:hAnsi="Lucida Sans Unicode"/>
          <w:b/>
          <w:bCs/>
          <w:i/>
          <w:iCs/>
          <w:lang w:val="en-US" w:eastAsia="en-US"/>
        </w:rPr>
        <w:t>:</w:t>
      </w:r>
      <w:r>
        <w:rPr>
          <w:rFonts w:cs="Lucida Sans Unicode" w:ascii="Lucida Sans Unicode" w:hAnsi="Lucida Sans Unicode"/>
          <w:i/>
          <w:iCs/>
          <w:lang w:val="en-US" w:eastAsia="en-US"/>
        </w:rPr>
        <w:t xml:space="preserve"> Keros V, </w:t>
      </w:r>
      <w:r>
        <w:rPr>
          <w:rFonts w:cs="Lucida Sans Unicode" w:ascii="Lucida Sans Unicode" w:hAnsi="Lucida Sans Unicode"/>
          <w:i/>
          <w:iCs/>
          <w:u w:val="single" w:color="000000"/>
          <w:lang w:val="en-US" w:eastAsia="en-US"/>
        </w:rPr>
        <w:t>Xella S</w:t>
      </w:r>
      <w:r>
        <w:rPr>
          <w:rFonts w:cs="Lucida Sans Unicode" w:ascii="Lucida Sans Unicode" w:hAnsi="Lucida Sans Unicode"/>
          <w:i/>
          <w:iCs/>
          <w:lang w:val="en-US" w:eastAsia="en-US"/>
        </w:rPr>
        <w:t>, Hultenby K, Pettersson K, Sheikhi M, Volpe A, Hreinsson J, Hovatta O.</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rPr>
      </w:pPr>
      <w:r>
        <w:rPr>
          <w:rFonts w:cs="Lucida Sans Unicode" w:ascii="Lucida Sans Unicode" w:hAnsi="Lucida Sans Unicode"/>
          <w:b/>
          <w:bCs/>
          <w:color w:val="0000FF"/>
          <w:u w:val="none" w:color="0000FF"/>
          <w:lang w:val="en-US"/>
        </w:rPr>
        <w:t>Impact Factor 2012: 4.295</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rPr>
      </w:pPr>
      <w:r>
        <w:rPr>
          <w:rFonts w:cs="Lucida Sans Unicode" w:ascii="Lucida Sans Unicode" w:hAnsi="Lucida Sans Unicode"/>
          <w:b/>
          <w:bCs/>
          <w:color w:val="0000FF"/>
          <w:u w:val="none" w:color="0000FF"/>
          <w:lang w:val="en-US"/>
        </w:rPr>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eastAsia="en-US"/>
        </w:rPr>
      </w:pPr>
      <w:r>
        <w:rPr>
          <w:rFonts w:cs="Lucida Sans Unicode" w:ascii="Lucida Sans Unicode" w:hAnsi="Lucida Sans Unicode"/>
          <w:b/>
          <w:bCs/>
          <w:lang w:val="en-US" w:eastAsia="en-US"/>
        </w:rPr>
        <w:t xml:space="preserve">Pubblicazione “Seminal plasma total antioxidant capacity and semen parameters in patients with varicocele”. pubblicato su </w:t>
      </w:r>
      <w:r>
        <w:rPr>
          <w:rFonts w:cs="Lucida Sans Unicode" w:ascii="Lucida Sans Unicode" w:hAnsi="Lucida Sans Unicode"/>
          <w:lang w:val="en-US" w:eastAsia="en-US"/>
        </w:rPr>
        <w:t xml:space="preserve">Reproductive BioMedicine Online; 2009- Vol 18 No 5. </w:t>
      </w:r>
      <w:r>
        <w:rPr>
          <w:rFonts w:cs="Lucida Sans Unicode" w:ascii="Lucida Sans Unicode" w:hAnsi="Lucida Sans Unicode"/>
          <w:lang w:eastAsia="en-US"/>
        </w:rPr>
        <w:t xml:space="preserve">2009 617-621. </w:t>
      </w:r>
      <w:r>
        <w:rPr>
          <w:rFonts w:cs="Lucida Sans Unicode" w:ascii="Lucida Sans Unicode" w:hAnsi="Lucida Sans Unicode"/>
          <w:b/>
          <w:bCs/>
          <w:lang w:eastAsia="en-US"/>
        </w:rPr>
        <w:t>Autori</w:t>
      </w:r>
      <w:r>
        <w:rPr>
          <w:rFonts w:cs="Lucida Sans Unicode" w:ascii="Lucida Sans Unicode" w:hAnsi="Lucida Sans Unicode"/>
          <w:i/>
          <w:iCs/>
          <w:lang w:eastAsia="en-US"/>
        </w:rPr>
        <w:t xml:space="preserve">: Simone Giulini, Valeria Sblendorio, </w:t>
      </w:r>
      <w:r>
        <w:rPr>
          <w:rFonts w:cs="Lucida Sans Unicode" w:ascii="Lucida Sans Unicode" w:hAnsi="Lucida Sans Unicode"/>
          <w:i/>
          <w:iCs/>
          <w:u w:val="single" w:color="000000"/>
          <w:lang w:eastAsia="en-US"/>
        </w:rPr>
        <w:t>Susanna Xella</w:t>
      </w:r>
      <w:r>
        <w:rPr>
          <w:rFonts w:cs="Lucida Sans Unicode" w:ascii="Lucida Sans Unicode" w:hAnsi="Lucida Sans Unicode"/>
          <w:i/>
          <w:iCs/>
          <w:lang w:eastAsia="en-US"/>
        </w:rPr>
        <w:t>, Antonio La Marca, Beniamino Palmieri, Annibale Volpe</w:t>
      </w:r>
      <w:r>
        <w:rPr>
          <w:rFonts w:cs="Lucida Sans Unicode" w:ascii="Lucida Sans Unicode" w:hAnsi="Lucida Sans Unicode"/>
          <w:lang w:eastAsia="en-US"/>
        </w:rPr>
        <w:t xml:space="preserve">. </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lang w:eastAsia="en-US"/>
        </w:rPr>
      </w:pPr>
      <w:r>
        <w:rPr>
          <w:rFonts w:cs="Lucida Sans Unicode" w:ascii="Lucida Sans Unicode" w:hAnsi="Lucida Sans Unicode"/>
          <w:b/>
          <w:bCs/>
          <w:color w:val="0000FF"/>
          <w:u w:val="none" w:color="0000FF"/>
          <w:lang w:val="en-US" w:eastAsia="en-US"/>
        </w:rPr>
        <w:t>Impact Factor 2012: 2.98</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eastAsia="en-US"/>
        </w:rPr>
      </w:pPr>
      <w:r>
        <w:rPr>
          <w:rFonts w:cs="Lucida Sans Unicode" w:ascii="Lucida Sans Unicode" w:hAnsi="Lucida Sans Unicode"/>
          <w:b/>
          <w:bCs/>
          <w:color w:val="0000FF"/>
          <w:u w:val="none" w:color="0000FF"/>
          <w:lang w:val="en-US" w:eastAsia="en-US"/>
        </w:rPr>
      </w:r>
    </w:p>
    <w:p>
      <w:pPr>
        <w:pStyle w:val="Normal"/>
        <w:pBdr/>
        <w:spacing w:lineRule="auto" w:line="360"/>
        <w:jc w:val="both"/>
        <w:rPr>
          <w:rFonts w:ascii="Euphemia UCAS" w:hAnsi="Euphemia UCAS" w:cs="Euphemia UCAS"/>
          <w:lang w:val="en-US" w:eastAsia="en-US"/>
        </w:rPr>
      </w:pPr>
      <w:r>
        <w:rPr>
          <w:rFonts w:cs="Euphemia UCAS" w:ascii="Euphemia UCAS" w:hAnsi="Euphemia UCAS"/>
          <w:lang w:val="en-US" w:eastAsia="en-US"/>
        </w:rPr>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i/>
          <w:i/>
          <w:iCs/>
          <w:lang w:eastAsia="en-US"/>
        </w:rPr>
      </w:pPr>
      <w:r>
        <w:rPr>
          <w:rFonts w:cs="Lucida Sans Unicode" w:ascii="Lucida Sans Unicode" w:hAnsi="Lucida Sans Unicode"/>
          <w:b/>
          <w:bCs/>
          <w:lang w:val="en-US" w:eastAsia="en-US"/>
        </w:rPr>
        <w:t>Pubblicazione “Human ovarian tissue cryopreservation: effect of sucrose concentration on morphological features after thawing</w:t>
      </w:r>
      <w:r>
        <w:rPr>
          <w:rFonts w:cs="Lucida Sans Unicode" w:ascii="Lucida Sans Unicode" w:hAnsi="Lucida Sans Unicode"/>
          <w:lang w:val="en-US" w:eastAsia="en-US"/>
        </w:rPr>
        <w:t xml:space="preserve">.” </w:t>
      </w:r>
      <w:r>
        <w:rPr>
          <w:rFonts w:cs="Lucida Sans Unicode" w:ascii="Lucida Sans Unicode" w:hAnsi="Lucida Sans Unicode"/>
          <w:b/>
          <w:bCs/>
          <w:lang w:eastAsia="en-US"/>
        </w:rPr>
        <w:t>Pubblicato su</w:t>
      </w:r>
      <w:r>
        <w:rPr>
          <w:rFonts w:cs="Lucida Sans Unicode" w:ascii="Lucida Sans Unicode" w:hAnsi="Lucida Sans Unicode"/>
          <w:lang w:eastAsia="en-US"/>
        </w:rPr>
        <w:t xml:space="preserve"> Reproductive Biomedicine Online, Vol 16, N 2, 2008, 257-267. </w:t>
      </w:r>
      <w:r>
        <w:rPr>
          <w:rFonts w:cs="Lucida Sans Unicode" w:ascii="Lucida Sans Unicode" w:hAnsi="Lucida Sans Unicode"/>
          <w:b/>
          <w:bCs/>
          <w:lang w:eastAsia="en-US"/>
        </w:rPr>
        <w:t>Autori</w:t>
      </w:r>
      <w:r>
        <w:rPr>
          <w:rFonts w:cs="Lucida Sans Unicode" w:ascii="Lucida Sans Unicode" w:hAnsi="Lucida Sans Unicode"/>
          <w:lang w:eastAsia="en-US"/>
        </w:rPr>
        <w:t xml:space="preserve">: </w:t>
      </w:r>
      <w:r>
        <w:rPr>
          <w:rFonts w:cs="Lucida Sans Unicode" w:ascii="Lucida Sans Unicode" w:hAnsi="Lucida Sans Unicode"/>
          <w:i/>
          <w:iCs/>
          <w:lang w:eastAsia="en-US"/>
        </w:rPr>
        <w:t xml:space="preserve">Tiziana Marsella, Paola Sena, </w:t>
      </w:r>
      <w:r>
        <w:rPr>
          <w:rFonts w:cs="Lucida Sans Unicode" w:ascii="Lucida Sans Unicode" w:hAnsi="Lucida Sans Unicode"/>
          <w:i/>
          <w:iCs/>
          <w:u w:val="single" w:color="000000"/>
          <w:lang w:eastAsia="en-US"/>
        </w:rPr>
        <w:t>Susanna Xella</w:t>
      </w:r>
      <w:r>
        <w:rPr>
          <w:rFonts w:cs="Lucida Sans Unicode" w:ascii="Lucida Sans Unicode" w:hAnsi="Lucida Sans Unicode"/>
          <w:i/>
          <w:iCs/>
          <w:lang w:eastAsia="en-US"/>
        </w:rPr>
        <w:t>, Antonio La Marca, Simone Giulini, Anto De Pol, Annibale Volpe, Laura Marzona.</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eastAsia="en-US"/>
        </w:rPr>
      </w:pPr>
      <w:r>
        <w:rPr>
          <w:rFonts w:cs="Lucida Sans Unicode" w:ascii="Lucida Sans Unicode" w:hAnsi="Lucida Sans Unicode"/>
          <w:b/>
          <w:bCs/>
          <w:color w:val="0000FF"/>
          <w:u w:val="none" w:color="0000FF"/>
          <w:lang w:val="en-US" w:eastAsia="en-US"/>
        </w:rPr>
        <w:t>Impact Factor 2012: 2.98</w:t>
      </w:r>
    </w:p>
    <w:p>
      <w:pPr>
        <w:pStyle w:val="Normal"/>
        <w:pBdr/>
        <w:spacing w:lineRule="auto" w:line="360"/>
        <w:jc w:val="both"/>
        <w:rPr>
          <w:rFonts w:ascii="Euphemia UCAS" w:hAnsi="Euphemia UCAS" w:cs="Euphemia UCAS"/>
          <w:lang w:val="en-US" w:eastAsia="en-US"/>
        </w:rPr>
      </w:pPr>
      <w:r>
        <w:rPr>
          <w:rFonts w:cs="Euphemia UCAS" w:ascii="Euphemia UCAS" w:hAnsi="Euphemia UCAS"/>
          <w:lang w:val="en-US" w:eastAsia="en-US"/>
        </w:rPr>
      </w:r>
    </w:p>
    <w:p>
      <w:pPr>
        <w:pStyle w:val="Normal"/>
        <w:pBdr/>
        <w:spacing w:lineRule="auto" w:line="360"/>
        <w:jc w:val="both"/>
        <w:rPr>
          <w:rFonts w:ascii="Lucida Sans Unicode" w:hAnsi="Lucida Sans Unicode" w:cs="Lucida Sans Unicode"/>
          <w:i/>
          <w:i/>
          <w:iCs/>
          <w:lang w:eastAsia="en-US"/>
        </w:rPr>
      </w:pPr>
      <w:r>
        <w:rPr>
          <w:rFonts w:cs="Lucida Sans Unicode" w:ascii="Lucida Sans Unicode" w:hAnsi="Lucida Sans Unicode"/>
          <w:b/>
          <w:bCs/>
          <w:lang w:val="en-US" w:eastAsia="en-US"/>
        </w:rPr>
        <w:t>Pubblicazione “Anti-Mullerian hormone measurement on any day of the menstrual cycle strongly predicts ovarian response in assisted reproductive technology”.</w:t>
      </w:r>
      <w:r>
        <w:rPr>
          <w:rFonts w:cs="Lucida Sans Unicode" w:ascii="Lucida Sans Unicode" w:hAnsi="Lucida Sans Unicode"/>
          <w:lang w:val="en-US" w:eastAsia="en-US"/>
        </w:rPr>
        <w:t xml:space="preserve"> </w:t>
      </w:r>
      <w:r>
        <w:rPr>
          <w:rFonts w:cs="Lucida Sans Unicode" w:ascii="Lucida Sans Unicode" w:hAnsi="Lucida Sans Unicode"/>
          <w:b/>
          <w:bCs/>
          <w:lang w:eastAsia="en-US"/>
        </w:rPr>
        <w:t>Pubblicato su</w:t>
      </w:r>
      <w:r>
        <w:rPr>
          <w:rFonts w:cs="Lucida Sans Unicode" w:ascii="Lucida Sans Unicode" w:hAnsi="Lucida Sans Unicode"/>
          <w:lang w:eastAsia="en-US"/>
        </w:rPr>
        <w:t xml:space="preserve"> Human Reproduction. 2007 Mar;22(3):766-71. </w:t>
      </w:r>
      <w:r>
        <w:rPr>
          <w:rFonts w:cs="Lucida Sans Unicode" w:ascii="Lucida Sans Unicode" w:hAnsi="Lucida Sans Unicode"/>
          <w:b/>
          <w:bCs/>
          <w:lang w:eastAsia="en-US"/>
        </w:rPr>
        <w:t>Autori</w:t>
      </w:r>
      <w:r>
        <w:rPr>
          <w:rFonts w:cs="Lucida Sans Unicode" w:ascii="Lucida Sans Unicode" w:hAnsi="Lucida Sans Unicode"/>
          <w:lang w:eastAsia="en-US"/>
        </w:rPr>
        <w:t xml:space="preserve">: </w:t>
      </w:r>
      <w:r>
        <w:rPr>
          <w:rFonts w:cs="Lucida Sans Unicode" w:ascii="Lucida Sans Unicode" w:hAnsi="Lucida Sans Unicode"/>
          <w:i/>
          <w:iCs/>
          <w:lang w:eastAsia="en-US"/>
        </w:rPr>
        <w:t xml:space="preserve">La Marca A, Giulini S, Tirelli A, Bertucci E, Marsella T, </w:t>
      </w:r>
      <w:r>
        <w:rPr>
          <w:rFonts w:cs="Lucida Sans Unicode" w:ascii="Lucida Sans Unicode" w:hAnsi="Lucida Sans Unicode"/>
          <w:i/>
          <w:iCs/>
          <w:u w:val="single" w:color="000000"/>
          <w:lang w:eastAsia="en-US"/>
        </w:rPr>
        <w:t>Xella S</w:t>
      </w:r>
      <w:r>
        <w:rPr>
          <w:rFonts w:cs="Lucida Sans Unicode" w:ascii="Lucida Sans Unicode" w:hAnsi="Lucida Sans Unicode"/>
          <w:i/>
          <w:iCs/>
          <w:lang w:eastAsia="en-US"/>
        </w:rPr>
        <w:t>, Volpe A.</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eastAsia="en-US"/>
        </w:rPr>
      </w:pPr>
      <w:r>
        <w:rPr>
          <w:rFonts w:cs="Lucida Sans Unicode" w:ascii="Lucida Sans Unicode" w:hAnsi="Lucida Sans Unicode"/>
          <w:b/>
          <w:bCs/>
          <w:color w:val="0000FF"/>
          <w:u w:val="none" w:color="0000FF"/>
          <w:lang w:val="en-US" w:eastAsia="en-US"/>
        </w:rPr>
        <w:t>Impact Factor 2014: 4.585</w:t>
      </w:r>
    </w:p>
    <w:p>
      <w:pPr>
        <w:pStyle w:val="Normal"/>
        <w:pBdr/>
        <w:spacing w:lineRule="auto" w:line="360"/>
        <w:jc w:val="both"/>
        <w:rPr>
          <w:rFonts w:ascii="Euphemia UCAS" w:hAnsi="Euphemia UCAS" w:cs="Euphemia UCAS"/>
          <w:lang w:val="en-US" w:eastAsia="en-US"/>
        </w:rPr>
      </w:pPr>
      <w:r>
        <w:rPr>
          <w:rFonts w:cs="Euphemia UCAS" w:ascii="Euphemia UCAS" w:hAnsi="Euphemia UCAS"/>
          <w:lang w:val="en-US" w:eastAsia="en-US"/>
        </w:rPr>
      </w:r>
    </w:p>
    <w:p>
      <w:pPr>
        <w:pStyle w:val="Normal"/>
        <w:pBdr/>
        <w:spacing w:lineRule="auto" w:line="360"/>
        <w:jc w:val="both"/>
        <w:rPr>
          <w:rFonts w:ascii="Lucida Sans Unicode" w:hAnsi="Lucida Sans Unicode" w:cs="Lucida Sans Unicode"/>
          <w:i/>
          <w:i/>
          <w:iCs/>
          <w:lang w:eastAsia="en-US"/>
        </w:rPr>
      </w:pPr>
      <w:r>
        <w:rPr>
          <w:rFonts w:cs="Lucida Sans Unicode" w:ascii="Lucida Sans Unicode" w:hAnsi="Lucida Sans Unicode"/>
          <w:b/>
          <w:bCs/>
          <w:lang w:val="en-US" w:eastAsia="en-US"/>
        </w:rPr>
        <w:t>Pubblicazione “Comparison of a gonadotropin-releasing hormone (GnRH) antagonist and GnRH agonist flare-up regimen in poor responders undergoing ovarian stimulation</w:t>
      </w:r>
      <w:r>
        <w:rPr>
          <w:rFonts w:cs="Lucida Sans Unicode" w:ascii="Lucida Sans Unicode" w:hAnsi="Lucida Sans Unicode"/>
          <w:lang w:val="en-US" w:eastAsia="en-US"/>
        </w:rPr>
        <w:t xml:space="preserve">”. </w:t>
      </w:r>
      <w:r>
        <w:rPr>
          <w:rFonts w:cs="Lucida Sans Unicode" w:ascii="Lucida Sans Unicode" w:hAnsi="Lucida Sans Unicode"/>
          <w:b/>
          <w:bCs/>
          <w:lang w:eastAsia="en-US"/>
        </w:rPr>
        <w:t>Pubblicato su</w:t>
      </w:r>
      <w:r>
        <w:rPr>
          <w:rFonts w:cs="Lucida Sans Unicode" w:ascii="Lucida Sans Unicode" w:hAnsi="Lucida Sans Unicode"/>
          <w:lang w:eastAsia="en-US"/>
        </w:rPr>
        <w:t xml:space="preserve"> </w:t>
      </w:r>
      <w:r>
        <w:rPr>
          <w:rFonts w:cs="Lucida Sans Unicode" w:ascii="Lucida Sans Unicode" w:hAnsi="Lucida Sans Unicode"/>
          <w:i/>
          <w:iCs/>
          <w:lang w:eastAsia="en-US"/>
        </w:rPr>
        <w:t>Fertility Sterility. 2005 Aug; 84 (2):402-6..</w:t>
      </w:r>
      <w:r>
        <w:rPr>
          <w:rFonts w:cs="Lucida Sans Unicode" w:ascii="Lucida Sans Unicode" w:hAnsi="Lucida Sans Unicode"/>
          <w:b/>
          <w:bCs/>
          <w:i/>
          <w:iCs/>
          <w:lang w:eastAsia="en-US"/>
        </w:rPr>
        <w:t>Autori</w:t>
      </w:r>
      <w:r>
        <w:rPr>
          <w:rFonts w:cs="Lucida Sans Unicode" w:ascii="Lucida Sans Unicode" w:hAnsi="Lucida Sans Unicode"/>
          <w:i/>
          <w:iCs/>
          <w:lang w:eastAsia="en-US"/>
        </w:rPr>
        <w:t xml:space="preserve">: S. Malmusi S, La Marca A, Giulini S, </w:t>
      </w:r>
      <w:r>
        <w:rPr>
          <w:rFonts w:cs="Lucida Sans Unicode" w:ascii="Lucida Sans Unicode" w:hAnsi="Lucida Sans Unicode"/>
          <w:i/>
          <w:iCs/>
          <w:u w:val="single" w:color="000000"/>
          <w:lang w:eastAsia="en-US"/>
        </w:rPr>
        <w:t>Xella S</w:t>
      </w:r>
      <w:r>
        <w:rPr>
          <w:rFonts w:cs="Lucida Sans Unicode" w:ascii="Lucida Sans Unicode" w:hAnsi="Lucida Sans Unicode"/>
          <w:i/>
          <w:iCs/>
          <w:lang w:eastAsia="en-US"/>
        </w:rPr>
        <w:t>, Tagliasacchi D, Marsella T, Volpe A.</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Euphemia UCAS" w:hAnsi="Euphemia UCAS" w:cs="Euphemia UCAS"/>
          <w:sz w:val="20"/>
          <w:szCs w:val="20"/>
          <w:lang w:eastAsia="en-US"/>
        </w:rPr>
      </w:pPr>
      <w:r>
        <w:rPr>
          <w:rFonts w:cs="Lucida Sans Unicode" w:ascii="Lucida Sans Unicode" w:hAnsi="Lucida Sans Unicode"/>
          <w:b/>
          <w:bCs/>
          <w:color w:val="0000FF"/>
          <w:u w:val="none" w:color="0000FF"/>
          <w:lang w:val="en-US" w:eastAsia="en-US"/>
        </w:rPr>
        <w:t>Impact Factor 2012: 4.295</w:t>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rFonts w:ascii="Lucida Sans Unicode" w:hAnsi="Lucida Sans Unicode" w:cs="Lucida Sans Unicode"/>
          <w:b/>
          <w:b/>
          <w:bCs/>
          <w:color w:val="0000FF"/>
          <w:u w:val="none" w:color="0000FF"/>
          <w:lang w:val="en-US" w:eastAsia="en-US"/>
        </w:rPr>
      </w:pPr>
      <w:r>
        <w:rPr>
          <w:rFonts w:cs="Lucida Sans Unicode" w:ascii="Lucida Sans Unicode" w:hAnsi="Lucida Sans Unicode"/>
          <w:b/>
          <w:bCs/>
          <w:color w:val="0000FF"/>
          <w:u w:val="none" w:color="0000FF"/>
          <w:lang w:val="en-US" w:eastAsia="en-US"/>
        </w:rPr>
        <w:t>Impact Factor tot: 26,81</w:t>
      </w:r>
      <w:r>
        <w:br w:type="page"/>
      </w:r>
    </w:p>
    <w:p>
      <w:pPr>
        <w:pStyle w:val="Normal"/>
        <w:pBdr/>
        <w:tabs>
          <w:tab w:val="left" w:pos="567" w:leader="none"/>
          <w:tab w:val="left" w:pos="720" w:leader="none"/>
          <w:tab w:val="left" w:pos="851"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jc w:val="both"/>
        <w:rPr>
          <w:sz w:val="20"/>
          <w:szCs w:val="20"/>
          <w:lang w:eastAsia="en-US"/>
        </w:rPr>
      </w:pPr>
      <w:r>
        <w:rPr>
          <w:rFonts w:cs="Lucida Sans Unicode" w:ascii="Lucida Sans Unicode" w:hAnsi="Lucida Sans Unicode"/>
          <w:b/>
          <w:bCs/>
          <w:color w:val="0000FF"/>
          <w:u w:val="none" w:color="0000FF"/>
          <w:lang w:val="en-US" w:eastAsia="en-US"/>
        </w:rPr>
        <w:t>Impact point 31,00</w:t>
      </w:r>
    </w:p>
    <w:p>
      <w:pPr>
        <w:pStyle w:val="Normal"/>
        <w:pBdr/>
        <w:tabs>
          <w:tab w:val="left" w:pos="720" w:leader="none"/>
          <w:tab w:val="left" w:pos="851" w:leader="none"/>
          <w:tab w:val="left" w:pos="2268"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127" w:hanging="2127"/>
        <w:jc w:val="both"/>
        <w:rPr>
          <w:rFonts w:ascii="Lucida Sans Unicode" w:hAnsi="Lucida Sans Unicode" w:cs="Lucida Sans Unicode"/>
          <w:b/>
          <w:b/>
          <w:bCs/>
          <w:lang w:val="en-US" w:eastAsia="en-US"/>
        </w:rPr>
      </w:pPr>
      <w:r>
        <w:rPr>
          <w:rFonts w:cs="Lucida Sans Unicode" w:ascii="Lucida Sans Unicode" w:hAnsi="Lucida Sans Unicode"/>
          <w:b/>
          <w:bCs/>
          <w:lang w:val="en-US" w:eastAsia="en-US"/>
        </w:rPr>
        <w:t>CONOSCENZE TECNICHE</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rPr>
          <w:rFonts w:ascii="Lucida Sans Unicode" w:hAnsi="Lucida Sans Unicode" w:cs="Lucida Sans Unicode"/>
          <w:lang w:eastAsia="en-US"/>
        </w:rPr>
      </w:pPr>
      <w:r>
        <w:rPr>
          <w:rFonts w:cs="Lucida Sans Unicode" w:ascii="Lucida Sans Unicode" w:hAnsi="Lucida Sans Unicode"/>
          <w:lang w:eastAsia="en-US"/>
        </w:rPr>
        <w:t>Tecniche di Fecondazione Assistita:</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Preparazione di media di coltura</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xml:space="preserve">● Valutazione e test di capacitazione nemaspemica (Selezione su </w:t>
        <w:tab/>
        <w:tab/>
        <w:t>gradiente, Swim-up)</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xml:space="preserve">● Analisi morfologica al microscopio ad alto ingrandimento degli </w:t>
        <w:tab/>
        <w:tab/>
        <w:t xml:space="preserve">spermatozoi </w:t>
      </w:r>
      <w:r>
        <w:rPr>
          <w:rFonts w:cs="Lucida Sans Unicode" w:ascii="Lucida Sans Unicode" w:hAnsi="Lucida Sans Unicode"/>
          <w:b/>
          <w:bCs/>
          <w:lang w:eastAsia="en-US"/>
        </w:rPr>
        <w:t>(Msome)</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xml:space="preserve">● Valutazione morfologica allo stereomicroscopio di ovociti ed </w:t>
        <w:tab/>
        <w:tab/>
        <w:t>embrioni umani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xml:space="preserve">● Inseminazione in vitro </w:t>
      </w:r>
      <w:r>
        <w:rPr>
          <w:rFonts w:cs="Lucida Sans Unicode" w:ascii="Lucida Sans Unicode" w:hAnsi="Lucida Sans Unicode"/>
          <w:b/>
          <w:bCs/>
          <w:lang w:eastAsia="en-US"/>
        </w:rPr>
        <w:t>(FIVET)</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b/>
          <w:b/>
          <w:bCs/>
          <w:lang w:eastAsia="en-US"/>
        </w:rPr>
      </w:pPr>
      <w:r>
        <w:rPr>
          <w:rFonts w:cs="Lucida Sans Unicode" w:ascii="Lucida Sans Unicode" w:hAnsi="Lucida Sans Unicode"/>
          <w:lang w:eastAsia="en-US"/>
        </w:rPr>
        <w:tab/>
        <w:t xml:space="preserve">● Iniezione intracitoplasmatica dello spermatozoo </w:t>
      </w:r>
      <w:r>
        <w:rPr>
          <w:rFonts w:cs="Lucida Sans Unicode" w:ascii="Lucida Sans Unicode" w:hAnsi="Lucida Sans Unicode"/>
          <w:b/>
          <w:bCs/>
          <w:lang w:eastAsia="en-US"/>
        </w:rPr>
        <w:t>(ICSI)</w:t>
        <w:tab/>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b/>
          <w:bCs/>
          <w:lang w:eastAsia="en-US"/>
        </w:rPr>
        <w:tab/>
      </w:r>
      <w:r>
        <w:rPr>
          <w:rFonts w:cs="Lucida Sans Unicode" w:ascii="Lucida Sans Unicode" w:hAnsi="Lucida Sans Unicode"/>
          <w:lang w:eastAsia="en-US"/>
        </w:rPr>
        <w:t xml:space="preserve">● Iniezione intracitoplasmatica dello spermatozoo dopo selezione </w:t>
        <w:tab/>
        <w:tab/>
        <w:t xml:space="preserve">morfologica al microscopio ad alto ingrandimento dello </w:t>
        <w:tab/>
        <w:tab/>
        <w:tab/>
        <w:t xml:space="preserve">spermatozoo </w:t>
      </w:r>
      <w:r>
        <w:rPr>
          <w:rFonts w:cs="Lucida Sans Unicode" w:ascii="Lucida Sans Unicode" w:hAnsi="Lucida Sans Unicode"/>
          <w:b/>
          <w:bCs/>
          <w:lang w:eastAsia="en-US"/>
        </w:rPr>
        <w:t>(IMSI)</w:t>
      </w:r>
      <w:r>
        <w:rPr>
          <w:rFonts w:cs="Lucida Sans Unicode" w:ascii="Lucida Sans Unicode" w:hAnsi="Lucida Sans Unicode"/>
          <w:lang w:eastAsia="en-US"/>
        </w:rPr>
        <w:t xml:space="preserve">, </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b/>
          <w:b/>
          <w:bCs/>
          <w:lang w:eastAsia="en-US"/>
        </w:rPr>
      </w:pPr>
      <w:r>
        <w:rPr>
          <w:rFonts w:cs="Lucida Sans Unicode" w:ascii="Lucida Sans Unicode" w:hAnsi="Lucida Sans Unicode"/>
          <w:lang w:eastAsia="en-US"/>
        </w:rPr>
        <w:tab/>
        <w:t xml:space="preserve">● Iniezione intracitoplasmatica dello spermatozoo dopo </w:t>
        <w:tab/>
        <w:tab/>
        <w:tab/>
        <w:tab/>
        <w:t xml:space="preserve">estrazione/aspirazione dal testicolo </w:t>
      </w:r>
      <w:r>
        <w:rPr>
          <w:rFonts w:cs="Lucida Sans Unicode" w:ascii="Lucida Sans Unicode" w:hAnsi="Lucida Sans Unicode"/>
          <w:b/>
          <w:bCs/>
          <w:lang w:eastAsia="en-US"/>
        </w:rPr>
        <w:t>(FNA,TESA</w:t>
      </w:r>
      <w:r>
        <w:rPr>
          <w:rFonts w:cs="Lucida Sans Unicode" w:ascii="Lucida Sans Unicode" w:hAnsi="Lucida Sans Unicode"/>
          <w:lang w:eastAsia="en-US"/>
        </w:rPr>
        <w:t xml:space="preserve">, </w:t>
      </w:r>
      <w:r>
        <w:rPr>
          <w:rFonts w:cs="Lucida Sans Unicode" w:ascii="Lucida Sans Unicode" w:hAnsi="Lucida Sans Unicode"/>
          <w:b/>
          <w:bCs/>
          <w:lang w:eastAsia="en-US"/>
        </w:rPr>
        <w:t>TESE</w:t>
      </w:r>
      <w:r>
        <w:rPr>
          <w:rFonts w:cs="Lucida Sans Unicode" w:ascii="Lucida Sans Unicode" w:hAnsi="Lucida Sans Unicode"/>
          <w:lang w:eastAsia="en-US"/>
        </w:rPr>
        <w:t xml:space="preserve">, </w:t>
      </w:r>
      <w:r>
        <w:rPr>
          <w:rFonts w:cs="Lucida Sans Unicode" w:ascii="Lucida Sans Unicode" w:hAnsi="Lucida Sans Unicode"/>
          <w:b/>
          <w:bCs/>
          <w:lang w:eastAsia="en-US"/>
        </w:rPr>
        <w:t>MESA)</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b/>
          <w:b/>
          <w:bCs/>
          <w:lang w:eastAsia="en-US"/>
        </w:rPr>
      </w:pPr>
      <w:r>
        <w:rPr>
          <w:rFonts w:cs="Lucida Sans Unicode" w:ascii="Lucida Sans Unicode" w:hAnsi="Lucida Sans Unicode"/>
          <w:b/>
          <w:bCs/>
          <w:lang w:eastAsia="en-US"/>
        </w:rPr>
        <w:tab/>
      </w:r>
      <w:r>
        <w:rPr>
          <w:rFonts w:cs="Lucida Sans Unicode" w:ascii="Lucida Sans Unicode" w:hAnsi="Lucida Sans Unicode"/>
          <w:lang w:eastAsia="en-US"/>
        </w:rPr>
        <w:t xml:space="preserve">● Iniezione intracitoplasmatica dello spermatozoo dopo </w:t>
        <w:tab/>
        <w:tab/>
        <w:tab/>
        <w:tab/>
        <w:t xml:space="preserve">estrazione/aspirazione dall’epididimo </w:t>
      </w:r>
      <w:r>
        <w:rPr>
          <w:rFonts w:cs="Lucida Sans Unicode" w:ascii="Lucida Sans Unicode" w:hAnsi="Lucida Sans Unicode"/>
          <w:b/>
          <w:bCs/>
          <w:lang w:eastAsia="en-US"/>
        </w:rPr>
        <w:t>(PESA)</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●Crioconservazione e Vitrificazione di: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w:t>
        <w:tab/>
        <w:t>spermatozoi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w:t>
        <w:tab/>
        <w:t>embrioni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w:t>
        <w:tab/>
        <w:t>blastocisti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w:t>
        <w:tab/>
        <w:t>ovociti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w:t>
        <w:tab/>
        <w:t>tessuto ovarico</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 xml:space="preserve">● </w:t>
      </w:r>
      <w:r>
        <w:rPr>
          <w:rFonts w:cs="Lucida Sans Unicode" w:ascii="Lucida Sans Unicode" w:hAnsi="Lucida Sans Unicode"/>
          <w:lang w:eastAsia="en-US"/>
        </w:rPr>
        <w:t>Maturazione in vitro di ovociti immaturi umani (IVM)</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 xml:space="preserve">● </w:t>
      </w:r>
      <w:r>
        <w:rPr>
          <w:rFonts w:cs="Lucida Sans Unicode" w:ascii="Lucida Sans Unicode" w:hAnsi="Lucida Sans Unicode"/>
          <w:lang w:eastAsia="en-US"/>
        </w:rPr>
        <w:t>Maturazione in vitro di tessuto ovarico umano</w:t>
      </w:r>
    </w:p>
    <w:p>
      <w:pPr>
        <w:pStyle w:val="Normal"/>
        <w:pBdr/>
        <w:tabs>
          <w:tab w:val="left" w:pos="720" w:leader="none"/>
          <w:tab w:val="left" w:pos="851" w:leader="none"/>
          <w:tab w:val="left" w:pos="1985" w:leader="none"/>
          <w:tab w:val="left" w:pos="2160" w:leader="none"/>
          <w:tab w:val="left" w:pos="2552"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 xml:space="preserve">● </w:t>
      </w:r>
      <w:r>
        <w:rPr>
          <w:rFonts w:cs="Lucida Sans Unicode" w:ascii="Lucida Sans Unicode" w:hAnsi="Lucida Sans Unicode"/>
          <w:lang w:eastAsia="en-US"/>
        </w:rPr>
        <w:t>Colture di cellule della granulosa e di cellule del cumulo</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Co-colture di spermatozoi e cellule della granulosa</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Co-colture di embrioni con cellule della granulosa</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Maturazione in vitro di follicoli primordiali umani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Inseminazione Intrauterina (IUI)</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Hatching laser assistito</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tab/>
        <w:t xml:space="preserve">● Valutazione morfologica dell’ovocita mediante Polscopio </w:t>
      </w:r>
    </w:p>
    <w:p>
      <w:pPr>
        <w:pStyle w:val="Normal"/>
        <w:numPr>
          <w:ilvl w:val="6"/>
          <w:numId w:val="1"/>
        </w:numPr>
        <w:pBdr/>
        <w:tabs>
          <w:tab w:val="left" w:pos="720" w:leader="none"/>
          <w:tab w:val="left" w:pos="851" w:leader="none"/>
          <w:tab w:val="left" w:pos="209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095" w:hanging="164"/>
        <w:jc w:val="both"/>
        <w:rPr>
          <w:rFonts w:ascii="Euphemia UCAS" w:hAnsi="Euphemia UCAS" w:cs="Euphemia UCAS"/>
          <w:sz w:val="20"/>
          <w:szCs w:val="20"/>
          <w:lang w:eastAsia="en-US"/>
        </w:rPr>
      </w:pPr>
      <w:r>
        <w:rPr>
          <w:rFonts w:cs="Lucida Sans Unicode" w:ascii="Lucida Sans Unicode" w:hAnsi="Lucida Sans Unicode"/>
          <w:position w:val="-1"/>
          <w:lang w:eastAsia="en-US"/>
        </w:rPr>
        <w:t xml:space="preserve"> </w:t>
      </w:r>
      <w:r>
        <w:rPr>
          <w:rFonts w:cs="Lucida Sans Unicode" w:ascii="Lucida Sans Unicode" w:hAnsi="Lucida Sans Unicode"/>
          <w:position w:val="-1"/>
          <w:lang w:eastAsia="en-US"/>
        </w:rPr>
        <w:t xml:space="preserve">Diagnostica genetica pre-impianto (PGD)(PGS) </w:t>
      </w:r>
    </w:p>
    <w:p>
      <w:pPr>
        <w:pStyle w:val="Normal"/>
        <w:numPr>
          <w:ilvl w:val="6"/>
          <w:numId w:val="2"/>
        </w:numPr>
        <w:pBdr/>
        <w:tabs>
          <w:tab w:val="left" w:pos="720" w:leader="none"/>
          <w:tab w:val="left" w:pos="851" w:leader="none"/>
          <w:tab w:val="left" w:pos="209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095" w:hanging="164"/>
        <w:jc w:val="both"/>
        <w:rPr>
          <w:rFonts w:ascii="Euphemia UCAS" w:hAnsi="Euphemia UCAS" w:cs="Euphemia UCAS"/>
          <w:sz w:val="20"/>
          <w:szCs w:val="20"/>
          <w:lang w:eastAsia="en-US"/>
        </w:rPr>
      </w:pPr>
      <w:r>
        <w:rPr>
          <w:rFonts w:cs="Lucida Sans Unicode" w:ascii="Lucida Sans Unicode" w:hAnsi="Lucida Sans Unicode"/>
          <w:position w:val="-1"/>
          <w:lang w:eastAsia="en-US"/>
        </w:rPr>
        <w:t xml:space="preserve"> </w:t>
      </w:r>
      <w:r>
        <w:rPr>
          <w:rFonts w:cs="Lucida Sans Unicode" w:ascii="Lucida Sans Unicode" w:hAnsi="Lucida Sans Unicode"/>
          <w:position w:val="-1"/>
          <w:lang w:eastAsia="en-US"/>
        </w:rPr>
        <w:t>Biopsia del globulo polare dell’ovocita</w:t>
      </w:r>
    </w:p>
    <w:p>
      <w:pPr>
        <w:pStyle w:val="Normal"/>
        <w:numPr>
          <w:ilvl w:val="6"/>
          <w:numId w:val="3"/>
        </w:numPr>
        <w:pBdr/>
        <w:tabs>
          <w:tab w:val="left" w:pos="720" w:leader="none"/>
          <w:tab w:val="left" w:pos="851" w:leader="none"/>
          <w:tab w:val="left" w:pos="209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095" w:hanging="164"/>
        <w:rPr>
          <w:rFonts w:ascii="Euphemia UCAS" w:hAnsi="Euphemia UCAS" w:cs="Euphemia UCAS"/>
          <w:sz w:val="20"/>
          <w:szCs w:val="20"/>
          <w:lang w:eastAsia="en-US"/>
        </w:rPr>
      </w:pPr>
      <w:r>
        <w:rPr>
          <w:rFonts w:cs="Lucida Sans Unicode" w:ascii="Lucida Sans Unicode" w:hAnsi="Lucida Sans Unicode"/>
          <w:position w:val="-1"/>
          <w:lang w:eastAsia="en-US"/>
        </w:rPr>
        <w:t xml:space="preserve"> </w:t>
      </w:r>
      <w:r>
        <w:rPr>
          <w:rFonts w:cs="Lucida Sans Unicode" w:ascii="Lucida Sans Unicode" w:hAnsi="Lucida Sans Unicode"/>
          <w:position w:val="-1"/>
          <w:lang w:eastAsia="en-US"/>
        </w:rPr>
        <w:t>Preservazione della fertilità per pazienti oncologiche e non</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r>
    </w:p>
    <w:p>
      <w:pPr>
        <w:pStyle w:val="Normal"/>
        <w:numPr>
          <w:ilvl w:val="6"/>
          <w:numId w:val="4"/>
        </w:numPr>
        <w:pBdr/>
        <w:tabs>
          <w:tab w:val="left" w:pos="720" w:leader="none"/>
          <w:tab w:val="left" w:pos="851" w:leader="none"/>
          <w:tab w:val="left" w:pos="209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095" w:hanging="164"/>
        <w:rPr>
          <w:rFonts w:ascii="Euphemia UCAS" w:hAnsi="Euphemia UCAS" w:cs="Euphemia UCAS"/>
          <w:sz w:val="20"/>
          <w:szCs w:val="20"/>
          <w:lang w:eastAsia="en-US"/>
        </w:rPr>
      </w:pPr>
      <w:r>
        <w:rPr>
          <w:rFonts w:cs="Lucida Sans Unicode" w:ascii="Lucida Sans Unicode" w:hAnsi="Lucida Sans Unicode"/>
          <w:position w:val="-1"/>
          <w:lang w:eastAsia="en-US"/>
        </w:rPr>
        <w:t>Gestione della Qualità nel Laboratorio di Procreazione Medicalmente Assistita</w:t>
      </w:r>
    </w:p>
    <w:p>
      <w:pPr>
        <w:pStyle w:val="Normal"/>
        <w:numPr>
          <w:ilvl w:val="8"/>
          <w:numId w:val="5"/>
        </w:numPr>
        <w:pBdr/>
        <w:tabs>
          <w:tab w:val="left" w:pos="720" w:leader="none"/>
          <w:tab w:val="left" w:pos="851" w:leader="none"/>
          <w:tab w:val="left" w:pos="2160" w:leader="none"/>
          <w:tab w:val="left" w:pos="2455"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455" w:hanging="164"/>
        <w:jc w:val="both"/>
        <w:rPr>
          <w:rFonts w:ascii="Euphemia UCAS" w:hAnsi="Euphemia UCAS" w:cs="Euphemia UCAS"/>
          <w:sz w:val="20"/>
          <w:szCs w:val="20"/>
          <w:lang w:eastAsia="en-US"/>
        </w:rPr>
      </w:pPr>
      <w:r>
        <w:rPr>
          <w:rFonts w:cs="Lucida Sans Unicode" w:ascii="Lucida Sans Unicode" w:hAnsi="Lucida Sans Unicode"/>
          <w:position w:val="-1"/>
          <w:lang w:eastAsia="en-US"/>
        </w:rPr>
        <w:t xml:space="preserve"> </w:t>
      </w:r>
      <w:r>
        <w:rPr>
          <w:rFonts w:cs="Lucida Sans Unicode" w:ascii="Lucida Sans Unicode" w:hAnsi="Lucida Sans Unicode"/>
          <w:position w:val="-1"/>
          <w:lang w:eastAsia="en-US"/>
        </w:rPr>
        <w:t>Competenza degli aspetti procedurali e certificazioni CNT</w:t>
      </w:r>
    </w:p>
    <w:p>
      <w:pPr>
        <w:pStyle w:val="Normal"/>
        <w:numPr>
          <w:ilvl w:val="8"/>
          <w:numId w:val="6"/>
        </w:numPr>
        <w:pBdr/>
        <w:tabs>
          <w:tab w:val="left" w:pos="720" w:leader="none"/>
          <w:tab w:val="left" w:pos="851" w:leader="none"/>
          <w:tab w:val="left" w:pos="2160" w:leader="none"/>
          <w:tab w:val="left" w:pos="2455"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455" w:hanging="164"/>
        <w:jc w:val="both"/>
        <w:rPr>
          <w:rFonts w:ascii="Euphemia UCAS" w:hAnsi="Euphemia UCAS" w:cs="Euphemia UCAS"/>
          <w:sz w:val="20"/>
          <w:szCs w:val="20"/>
          <w:lang w:eastAsia="en-US"/>
        </w:rPr>
      </w:pPr>
      <w:r>
        <w:rPr>
          <w:rFonts w:cs="Lucida Sans Unicode" w:ascii="Lucida Sans Unicode" w:hAnsi="Lucida Sans Unicode"/>
          <w:position w:val="-1"/>
          <w:lang w:eastAsia="en-US"/>
        </w:rPr>
        <w:t xml:space="preserve"> </w:t>
      </w:r>
      <w:r>
        <w:rPr>
          <w:rFonts w:cs="Lucida Sans Unicode" w:ascii="Lucida Sans Unicode" w:hAnsi="Lucida Sans Unicode"/>
          <w:position w:val="-1"/>
          <w:lang w:eastAsia="en-US"/>
        </w:rPr>
        <w:t>Gestione di Banche di Gameti ed Embrioni</w:t>
      </w:r>
    </w:p>
    <w:p>
      <w:pPr>
        <w:pStyle w:val="Normal"/>
        <w:numPr>
          <w:ilvl w:val="8"/>
          <w:numId w:val="7"/>
        </w:numPr>
        <w:pBdr/>
        <w:tabs>
          <w:tab w:val="left" w:pos="720" w:leader="none"/>
          <w:tab w:val="left" w:pos="851" w:leader="none"/>
          <w:tab w:val="left" w:pos="2160" w:leader="none"/>
          <w:tab w:val="left" w:pos="2455"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455" w:hanging="164"/>
        <w:jc w:val="both"/>
        <w:rPr>
          <w:rFonts w:ascii="Euphemia UCAS" w:hAnsi="Euphemia UCAS" w:cs="Euphemia UCAS"/>
          <w:sz w:val="20"/>
          <w:szCs w:val="20"/>
          <w:lang w:eastAsia="en-US"/>
        </w:rPr>
      </w:pPr>
      <w:r>
        <w:rPr>
          <w:rFonts w:cs="Lucida Sans Unicode" w:ascii="Lucida Sans Unicode" w:hAnsi="Lucida Sans Unicode"/>
          <w:position w:val="-1"/>
          <w:lang w:eastAsia="en-US"/>
        </w:rPr>
        <w:t xml:space="preserve"> </w:t>
      </w:r>
      <w:r>
        <w:rPr>
          <w:rFonts w:cs="Lucida Sans Unicode" w:ascii="Lucida Sans Unicode" w:hAnsi="Lucida Sans Unicode"/>
          <w:position w:val="-1"/>
          <w:lang w:eastAsia="en-US"/>
        </w:rPr>
        <w:t>Contabilità’</w:t>
      </w:r>
    </w:p>
    <w:p>
      <w:pPr>
        <w:pStyle w:val="Normal"/>
        <w:numPr>
          <w:ilvl w:val="8"/>
          <w:numId w:val="8"/>
        </w:numPr>
        <w:pBdr/>
        <w:tabs>
          <w:tab w:val="left" w:pos="720" w:leader="none"/>
          <w:tab w:val="left" w:pos="851" w:leader="none"/>
          <w:tab w:val="left" w:pos="2160" w:leader="none"/>
          <w:tab w:val="left" w:pos="2455"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2455" w:hanging="164"/>
        <w:jc w:val="both"/>
        <w:rPr>
          <w:rFonts w:ascii="Euphemia UCAS" w:hAnsi="Euphemia UCAS" w:cs="Euphemia UCAS"/>
          <w:sz w:val="20"/>
          <w:szCs w:val="20"/>
          <w:lang w:eastAsia="en-US"/>
        </w:rPr>
      </w:pPr>
      <w:r>
        <w:rPr>
          <w:rFonts w:cs="Lucida Sans Unicode" w:ascii="Lucida Sans Unicode" w:hAnsi="Lucida Sans Unicode"/>
          <w:position w:val="-1"/>
          <w:lang w:eastAsia="en-US"/>
        </w:rPr>
        <w:t xml:space="preserve"> </w:t>
      </w:r>
      <w:r>
        <w:rPr>
          <w:rFonts w:cs="Lucida Sans Unicode" w:ascii="Lucida Sans Unicode" w:hAnsi="Lucida Sans Unicode"/>
          <w:position w:val="-1"/>
          <w:lang w:eastAsia="en-US"/>
        </w:rPr>
        <w:t>Gestione ordini terreni e materiale di laboratorio</w:t>
      </w:r>
    </w:p>
    <w:p>
      <w:pPr>
        <w:pStyle w:val="Normal"/>
        <w:pBdr/>
        <w:tabs>
          <w:tab w:val="left" w:pos="720" w:leader="none"/>
          <w:tab w:val="left" w:pos="851" w:leader="none"/>
          <w:tab w:val="left" w:pos="1985"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left="851" w:hanging="0"/>
        <w:rPr>
          <w:rFonts w:ascii="Lucida Sans Unicode" w:hAnsi="Lucida Sans Unicode" w:cs="Lucida Sans Unicode"/>
          <w:lang w:eastAsia="en-US"/>
        </w:rPr>
      </w:pPr>
      <w:r>
        <w:rPr>
          <w:rFonts w:cs="Lucida Sans Unicode" w:ascii="Lucida Sans Unicode" w:hAnsi="Lucida Sans Unicode"/>
          <w:lang w:eastAsia="en-US"/>
        </w:rPr>
      </w:r>
    </w:p>
    <w:p>
      <w:pPr>
        <w:pStyle w:val="Titolo4"/>
        <w:pBdr/>
        <w:spacing w:lineRule="auto" w:line="360"/>
        <w:rPr>
          <w:rFonts w:ascii="Lucida Sans Unicode" w:hAnsi="Lucida Sans Unicode" w:cs="Lucida Sans Unicode"/>
        </w:rPr>
      </w:pPr>
      <w:r>
        <w:rPr>
          <w:rFonts w:cs="Lucida Sans Unicode" w:ascii="Lucida Sans Unicode" w:hAnsi="Lucida Sans Unicode"/>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pPr>
      <w:r>
        <w:rPr>
          <w:rFonts w:cs="Lucida Sans Unicode" w:ascii="Lucida Sans Unicode" w:hAnsi="Lucida Sans Unicode"/>
          <w:lang w:eastAsia="en-US"/>
        </w:rPr>
        <w:t>Confermo la mia indipendenza da altre Amministrazioni Pubbliche o Strutture Sanitarie accreditate.</w:t>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Normal"/>
        <w:pBdr/>
        <w:rPr>
          <w:rFonts w:ascii="Lucida Sans Unicode" w:hAnsi="Lucida Sans Unicode" w:cs="Lucida Sans Unicode"/>
          <w:lang w:eastAsia="en-US"/>
        </w:rPr>
      </w:pPr>
      <w:r>
        <w:rPr>
          <w:rFonts w:cs="Lucida Sans Unicode" w:ascii="Lucida Sans Unicode" w:hAnsi="Lucida Sans Unicode"/>
          <w:lang w:eastAsia="en-US"/>
        </w:rPr>
      </w:r>
      <w:r>
        <w:br w:type="page"/>
      </w:r>
    </w:p>
    <w:p>
      <w:pPr>
        <w:pStyle w:val="Titolo4"/>
        <w:pBdr/>
        <w:spacing w:lineRule="auto" w:line="360"/>
        <w:rPr/>
      </w:pPr>
      <w:r>
        <w:rPr/>
      </w:r>
    </w:p>
    <w:p>
      <w:pPr>
        <w:pStyle w:val="Normal"/>
        <w:pBdr/>
        <w:rPr>
          <w:rFonts w:ascii="Lucida Sans Unicode" w:hAnsi="Lucida Sans Unicode" w:cs="Lucida Sans Unicode"/>
          <w:sz w:val="20"/>
          <w:szCs w:val="20"/>
          <w:lang w:eastAsia="en-US"/>
        </w:rPr>
      </w:pPr>
      <w:r>
        <w:rPr>
          <w:rFonts w:cs="Lucida Sans Unicode" w:ascii="Lucida Sans Unicode" w:hAnsi="Lucida Sans Unicode"/>
          <w:sz w:val="20"/>
          <w:szCs w:val="20"/>
          <w:lang w:eastAsia="en-US"/>
        </w:rPr>
      </w:r>
    </w:p>
    <w:p>
      <w:pPr>
        <w:pStyle w:val="Titolo4"/>
        <w:pBdr/>
        <w:spacing w:lineRule="auto" w:line="360"/>
        <w:rPr>
          <w:rFonts w:ascii="Lucida Sans Unicode" w:hAnsi="Lucida Sans Unicode" w:cs="Lucida Sans Unicode"/>
        </w:rPr>
      </w:pPr>
      <w:r>
        <w:rPr>
          <w:rFonts w:cs="Lucida Sans Unicode" w:ascii="Lucida Sans Unicode" w:hAnsi="Lucida Sans Unicode"/>
        </w:rPr>
        <w:t>PROCEDURE TECNICHE EFFETTUATE IN PRIMA PERSONA</w:t>
      </w:r>
    </w:p>
    <w:p>
      <w:pPr>
        <w:pStyle w:val="Normal"/>
        <w:pBdr/>
        <w:rPr>
          <w:rFonts w:ascii="Lucida Sans Unicode" w:hAnsi="Lucida Sans Unicode" w:cs="Lucida Sans Unicode"/>
          <w:lang w:eastAsia="en-US"/>
        </w:rPr>
      </w:pPr>
      <w:r>
        <w:rPr>
          <w:rFonts w:cs="Lucida Sans Unicode" w:ascii="Lucida Sans Unicode" w:hAnsi="Lucida Sans Unicode"/>
          <w:sz w:val="20"/>
          <w:szCs w:val="20"/>
          <w:lang w:eastAsia="en-US"/>
        </w:rPr>
        <w:tab/>
      </w:r>
      <w:r>
        <w:rPr>
          <w:rFonts w:cs="Lucida Sans Unicode" w:ascii="Lucida Sans Unicode" w:hAnsi="Lucida Sans Unicode"/>
          <w:lang w:eastAsia="en-US"/>
        </w:rPr>
        <w:t>Aggiornati ad agosto 2014</w:t>
      </w:r>
    </w:p>
    <w:p>
      <w:pPr>
        <w:pStyle w:val="Normal"/>
        <w:pBdr/>
        <w:rPr>
          <w:rFonts w:ascii="Lucida Sans Unicode" w:hAnsi="Lucida Sans Unicode" w:cs="Lucida Sans Unicode"/>
          <w:lang w:eastAsia="en-US"/>
        </w:rPr>
      </w:pPr>
      <w:r>
        <w:rPr>
          <w:rFonts w:cs="Lucida Sans Unicode" w:ascii="Lucida Sans Unicode" w:hAnsi="Lucida Sans Unicode"/>
          <w:lang w:eastAsia="en-US"/>
        </w:rPr>
      </w:r>
    </w:p>
    <w:p>
      <w:pPr>
        <w:pStyle w:val="Titolo4"/>
        <w:pBdr/>
        <w:spacing w:lineRule="auto" w:line="360"/>
        <w:jc w:val="left"/>
        <w:rPr>
          <w:rFonts w:ascii="Lucida Sans Unicode" w:hAnsi="Lucida Sans Unicode" w:cs="Lucida Sans Unicode"/>
          <w:b w:val="false"/>
          <w:b w:val="false"/>
          <w:bCs w:val="false"/>
        </w:rPr>
      </w:pPr>
      <w:r>
        <w:rPr>
          <w:rFonts w:cs="Lucida Sans Unicode" w:ascii="Lucida Sans Unicode" w:hAnsi="Lucida Sans Unicode"/>
        </w:rPr>
        <w:t>-</w:t>
      </w:r>
      <w:r>
        <w:rPr>
          <w:rFonts w:cs="Lucida Sans Unicode" w:ascii="Lucida Sans Unicode" w:hAnsi="Lucida Sans Unicode"/>
          <w:b w:val="false"/>
          <w:bCs w:val="false"/>
        </w:rPr>
        <w:t>Analisi e preparazione del liquido seminale</w:t>
        <w:tab/>
        <w:tab/>
        <w:tab/>
        <w:tab/>
        <w:tab/>
        <w:t>n° 2500</w:t>
      </w:r>
    </w:p>
    <w:p>
      <w:pPr>
        <w:pStyle w:val="Titolo4"/>
        <w:pBdr/>
        <w:spacing w:lineRule="auto" w:line="360"/>
        <w:jc w:val="left"/>
        <w:rPr>
          <w:rFonts w:ascii="Lucida Sans Unicode" w:hAnsi="Lucida Sans Unicode" w:cs="Lucida Sans Unicode"/>
          <w:b w:val="false"/>
          <w:b w:val="false"/>
          <w:bCs w:val="false"/>
        </w:rPr>
      </w:pPr>
      <w:r>
        <w:rPr>
          <w:rFonts w:cs="Lucida Sans Unicode" w:ascii="Lucida Sans Unicode" w:hAnsi="Lucida Sans Unicode"/>
          <w:b w:val="false"/>
          <w:bCs w:val="false"/>
        </w:rPr>
        <w:t>-Pick up degli ovociti</w:t>
        <w:tab/>
        <w:tab/>
        <w:tab/>
        <w:tab/>
        <w:tab/>
        <w:tab/>
        <w:tab/>
        <w:tab/>
        <w:t>n° 2130</w:t>
      </w:r>
    </w:p>
    <w:p>
      <w:pPr>
        <w:pStyle w:val="Titolo4"/>
        <w:pBdr/>
        <w:spacing w:lineRule="auto" w:line="360"/>
        <w:jc w:val="left"/>
        <w:rPr>
          <w:rFonts w:ascii="Lucida Sans Unicode" w:hAnsi="Lucida Sans Unicode" w:cs="Lucida Sans Unicode"/>
          <w:b w:val="false"/>
          <w:b w:val="false"/>
          <w:bCs w:val="false"/>
        </w:rPr>
      </w:pPr>
      <w:r>
        <w:rPr>
          <w:rFonts w:cs="Lucida Sans Unicode" w:ascii="Lucida Sans Unicode" w:hAnsi="Lucida Sans Unicode"/>
          <w:b w:val="false"/>
          <w:bCs w:val="false"/>
        </w:rPr>
        <w:t>-Inseminazione in vitro (FIVET)</w:t>
        <w:tab/>
        <w:tab/>
        <w:tab/>
        <w:tab/>
        <w:tab/>
        <w:tab/>
        <w:tab/>
        <w:t>n°  389</w:t>
      </w:r>
    </w:p>
    <w:p>
      <w:pPr>
        <w:pStyle w:val="Titolo4"/>
        <w:pBdr/>
        <w:spacing w:lineRule="auto" w:line="360"/>
        <w:ind w:left="567" w:hanging="0"/>
        <w:jc w:val="left"/>
        <w:rPr>
          <w:rFonts w:ascii="Lucida Sans Unicode" w:hAnsi="Lucida Sans Unicode" w:cs="Lucida Sans Unicode"/>
          <w:b w:val="false"/>
          <w:b w:val="false"/>
          <w:bCs w:val="false"/>
        </w:rPr>
      </w:pPr>
      <w:r>
        <w:rPr>
          <w:rFonts w:cs="Lucida Sans Unicode" w:ascii="Lucida Sans Unicode" w:hAnsi="Lucida Sans Unicode"/>
          <w:b w:val="false"/>
          <w:bCs w:val="false"/>
        </w:rPr>
        <w:t>-Cicli ICSI con iniezione intracitoplasmatica dello spermatozoo</w:t>
        <w:tab/>
        <w:tab/>
        <w:t>n° 1750</w:t>
      </w:r>
    </w:p>
    <w:p>
      <w:pPr>
        <w:pStyle w:val="Normal"/>
        <w:pBdr/>
        <w:spacing w:lineRule="auto" w:line="360"/>
        <w:rPr>
          <w:rFonts w:ascii="Lucida Sans Unicode" w:hAnsi="Lucida Sans Unicode" w:cs="Lucida Sans Unicode"/>
          <w:lang w:eastAsia="en-US"/>
        </w:rPr>
      </w:pPr>
      <w:r>
        <w:rPr>
          <w:rFonts w:cs="Lucida Sans Unicode" w:ascii="Lucida Sans Unicode" w:hAnsi="Lucida Sans Unicode"/>
          <w:sz w:val="20"/>
          <w:szCs w:val="20"/>
          <w:lang w:eastAsia="en-US"/>
        </w:rPr>
        <w:t xml:space="preserve">    </w:t>
      </w:r>
      <w:r>
        <w:rPr>
          <w:rFonts w:cs="Lucida Sans Unicode" w:ascii="Lucida Sans Unicode" w:hAnsi="Lucida Sans Unicode"/>
          <w:lang w:eastAsia="en-US"/>
        </w:rPr>
        <w:t xml:space="preserve"> </w:t>
      </w:r>
      <w:r>
        <w:rPr>
          <w:rFonts w:cs="Lucida Sans Unicode" w:ascii="Lucida Sans Unicode" w:hAnsi="Lucida Sans Unicode"/>
          <w:lang w:eastAsia="en-US"/>
        </w:rPr>
        <w:t xml:space="preserve">-Cicli IMSI con iniezione intracitoplasmatica dello spermatozoo selezionato </w:t>
        <w:tab/>
        <w:t>con metodo MSOME                                             n°  187</w:t>
      </w:r>
    </w:p>
    <w:p>
      <w:pPr>
        <w:pStyle w:val="Titolo4"/>
        <w:pBdr/>
        <w:spacing w:lineRule="auto" w:line="360"/>
        <w:jc w:val="left"/>
        <w:rPr>
          <w:rFonts w:ascii="Lucida Sans Unicode" w:hAnsi="Lucida Sans Unicode" w:cs="Lucida Sans Unicode"/>
          <w:b w:val="false"/>
          <w:b w:val="false"/>
          <w:bCs w:val="false"/>
        </w:rPr>
      </w:pPr>
      <w:r>
        <w:rPr>
          <w:rFonts w:cs="Lucida Sans Unicode" w:ascii="Lucida Sans Unicode" w:hAnsi="Lucida Sans Unicode"/>
        </w:rPr>
        <w:t>-</w:t>
      </w:r>
      <w:r>
        <w:rPr>
          <w:rFonts w:cs="Lucida Sans Unicode" w:ascii="Lucida Sans Unicode" w:hAnsi="Lucida Sans Unicode"/>
          <w:b w:val="false"/>
          <w:bCs w:val="false"/>
        </w:rPr>
        <w:t xml:space="preserve">Cicli di crioconservazione congelamento lento/vitrificazione di </w:t>
      </w:r>
    </w:p>
    <w:p>
      <w:pPr>
        <w:pStyle w:val="Titolo4"/>
        <w:pBdr/>
        <w:spacing w:lineRule="auto" w:line="360"/>
        <w:jc w:val="left"/>
        <w:rPr>
          <w:rFonts w:ascii="Lucida Sans Unicode" w:hAnsi="Lucida Sans Unicode" w:cs="Lucida Sans Unicode"/>
          <w:b w:val="false"/>
          <w:b w:val="false"/>
          <w:bCs w:val="false"/>
        </w:rPr>
      </w:pPr>
      <w:r>
        <w:rPr>
          <w:rFonts w:cs="Lucida Sans Unicode" w:ascii="Lucida Sans Unicode" w:hAnsi="Lucida Sans Unicode"/>
          <w:b w:val="false"/>
          <w:bCs w:val="false"/>
        </w:rPr>
        <w:tab/>
        <w:t>ovociti/embrioni</w:t>
        <w:tab/>
        <w:tab/>
        <w:t xml:space="preserve">      </w:t>
        <w:tab/>
        <w:tab/>
        <w:tab/>
        <w:tab/>
        <w:tab/>
        <w:tab/>
        <w:t>n°  335</w:t>
      </w:r>
    </w:p>
    <w:p>
      <w:pPr>
        <w:pStyle w:val="Titolo4"/>
        <w:pBdr/>
        <w:spacing w:lineRule="auto" w:line="360"/>
        <w:jc w:val="left"/>
        <w:rPr>
          <w:rFonts w:ascii="Lucida Sans Unicode" w:hAnsi="Lucida Sans Unicode" w:cs="Lucida Sans Unicode"/>
          <w:b w:val="false"/>
          <w:b w:val="false"/>
          <w:bCs w:val="false"/>
        </w:rPr>
      </w:pPr>
      <w:r>
        <w:rPr>
          <w:rFonts w:cs="Lucida Sans Unicode" w:ascii="Lucida Sans Unicode" w:hAnsi="Lucida Sans Unicode"/>
          <w:b w:val="false"/>
          <w:bCs w:val="false"/>
        </w:rPr>
        <w:t>-Cicli di scongelamento/warming di ovociti/embrioni</w:t>
        <w:tab/>
        <w:tab/>
        <w:tab/>
        <w:t>n°  297</w:t>
      </w:r>
    </w:p>
    <w:p>
      <w:pPr>
        <w:pStyle w:val="Normal"/>
        <w:pBdr/>
        <w:spacing w:lineRule="auto" w:line="360"/>
        <w:rPr>
          <w:rFonts w:ascii="Lucida Sans Unicode" w:hAnsi="Lucida Sans Unicode" w:cs="Lucida Sans Unicode"/>
          <w:lang w:eastAsia="en-US"/>
        </w:rPr>
      </w:pPr>
      <w:r>
        <w:rPr>
          <w:rFonts w:cs="Lucida Sans Unicode" w:ascii="Lucida Sans Unicode" w:hAnsi="Lucida Sans Unicode"/>
          <w:sz w:val="20"/>
          <w:szCs w:val="20"/>
          <w:lang w:eastAsia="en-US"/>
        </w:rPr>
        <w:t xml:space="preserve">      </w:t>
      </w:r>
      <w:r>
        <w:rPr>
          <w:rFonts w:cs="Lucida Sans Unicode" w:ascii="Lucida Sans Unicode" w:hAnsi="Lucida Sans Unicode"/>
          <w:sz w:val="20"/>
          <w:szCs w:val="20"/>
          <w:lang w:eastAsia="en-US"/>
        </w:rPr>
        <w:t>-</w:t>
      </w:r>
      <w:r>
        <w:rPr>
          <w:rFonts w:cs="Lucida Sans Unicode" w:ascii="Lucida Sans Unicode" w:hAnsi="Lucida Sans Unicode"/>
          <w:lang w:eastAsia="en-US"/>
        </w:rPr>
        <w:t xml:space="preserve">Cicli PGS/PGD  </w:t>
        <w:tab/>
        <w:tab/>
        <w:tab/>
        <w:tab/>
        <w:tab/>
        <w:tab/>
        <w:tab/>
        <w:tab/>
        <w:tab/>
        <w:t>n°  105</w:t>
      </w:r>
    </w:p>
    <w:p>
      <w:pPr>
        <w:pStyle w:val="Normal"/>
        <w:pBdr/>
        <w:spacing w:lineRule="auto" w:line="360"/>
        <w:rPr>
          <w:rFonts w:ascii="Lucida Sans Unicode" w:hAnsi="Lucida Sans Unicode" w:cs="Lucida Sans Unicode"/>
          <w:lang w:eastAsia="en-US"/>
        </w:rPr>
      </w:pPr>
      <w:r>
        <w:rPr>
          <w:rFonts w:cs="Lucida Sans Unicode" w:ascii="Lucida Sans Unicode" w:hAnsi="Lucida Sans Unicode"/>
          <w:lang w:eastAsia="en-US"/>
        </w:rPr>
        <w:t xml:space="preserve">     </w:t>
      </w:r>
      <w:r>
        <w:rPr>
          <w:rFonts w:cs="Lucida Sans Unicode" w:ascii="Lucida Sans Unicode" w:hAnsi="Lucida Sans Unicode"/>
          <w:lang w:eastAsia="en-US"/>
        </w:rPr>
        <w:t>-Cicli biopsia globulo polare</w:t>
        <w:tab/>
        <w:tab/>
        <w:tab/>
        <w:tab/>
        <w:tab/>
        <w:tab/>
        <w:tab/>
        <w:t>n°   38</w:t>
      </w:r>
    </w:p>
    <w:p>
      <w:pPr>
        <w:pStyle w:val="Normal"/>
        <w:pBdr/>
        <w:spacing w:lineRule="auto" w:line="360"/>
        <w:rPr>
          <w:rFonts w:ascii="Lucida Sans Unicode" w:hAnsi="Lucida Sans Unicode" w:cs="Lucida Sans Unicode"/>
          <w:sz w:val="20"/>
          <w:szCs w:val="20"/>
          <w:lang w:eastAsia="en-US"/>
        </w:rPr>
      </w:pPr>
      <w:r>
        <w:rPr>
          <w:rFonts w:cs="Lucida Sans Unicode" w:ascii="Lucida Sans Unicode" w:hAnsi="Lucida Sans Unicode"/>
          <w:lang w:eastAsia="en-US"/>
        </w:rPr>
        <w:t xml:space="preserve">     </w:t>
      </w:r>
      <w:r>
        <w:rPr>
          <w:rFonts w:cs="Lucida Sans Unicode" w:ascii="Lucida Sans Unicode" w:hAnsi="Lucida Sans Unicode"/>
          <w:lang w:eastAsia="en-US"/>
        </w:rPr>
        <w:t>-Crioconservazione tessuto ovarico umano</w:t>
        <w:tab/>
        <w:tab/>
        <w:tab/>
        <w:tab/>
        <w:tab/>
        <w:t>n°   18</w:t>
      </w:r>
    </w:p>
    <w:p>
      <w:pPr>
        <w:pStyle w:val="Normal"/>
        <w:pBdr/>
        <w:rPr>
          <w:rFonts w:ascii="Lucida Sans Unicode" w:hAnsi="Lucida Sans Unicode" w:cs="Lucida Sans Unicode"/>
          <w:sz w:val="20"/>
          <w:szCs w:val="20"/>
          <w:lang w:eastAsia="en-US"/>
        </w:rPr>
      </w:pPr>
      <w:r>
        <w:rPr>
          <w:rFonts w:cs="Lucida Sans Unicode" w:ascii="Lucida Sans Unicode" w:hAnsi="Lucida Sans Unicode"/>
          <w:sz w:val="20"/>
          <w:szCs w:val="20"/>
          <w:lang w:eastAsia="en-US"/>
        </w:rPr>
      </w:r>
    </w:p>
    <w:p>
      <w:pPr>
        <w:pStyle w:val="Normal"/>
        <w:pBdr/>
        <w:rPr>
          <w:rFonts w:ascii="Lucida Sans Unicode" w:hAnsi="Lucida Sans Unicode" w:cs="Lucida Sans Unicode"/>
          <w:sz w:val="20"/>
          <w:szCs w:val="20"/>
          <w:lang w:eastAsia="en-US"/>
        </w:rPr>
      </w:pPr>
      <w:r>
        <w:rPr>
          <w:rFonts w:cs="Lucida Sans Unicode" w:ascii="Lucida Sans Unicode" w:hAnsi="Lucida Sans Unicode"/>
          <w:sz w:val="20"/>
          <w:szCs w:val="20"/>
          <w:lang w:eastAsia="en-US"/>
        </w:rPr>
      </w:r>
    </w:p>
    <w:p>
      <w:pPr>
        <w:pStyle w:val="Normal"/>
        <w:pBdr/>
        <w:rPr>
          <w:rFonts w:ascii="Lucida Sans Unicode" w:hAnsi="Lucida Sans Unicode" w:cs="Lucida Sans Unicode"/>
          <w:sz w:val="20"/>
          <w:szCs w:val="20"/>
          <w:lang w:eastAsia="en-US"/>
        </w:rPr>
      </w:pPr>
      <w:r>
        <w:rPr>
          <w:rFonts w:cs="Lucida Sans Unicode" w:ascii="Lucida Sans Unicode" w:hAnsi="Lucida Sans Unicode"/>
          <w:sz w:val="20"/>
          <w:szCs w:val="20"/>
          <w:lang w:eastAsia="en-US"/>
        </w:rPr>
      </w:r>
    </w:p>
    <w:p>
      <w:pPr>
        <w:pStyle w:val="Normal"/>
        <w:pBdr/>
        <w:rPr>
          <w:rFonts w:ascii="Lucida Sans Unicode" w:hAnsi="Lucida Sans Unicode" w:cs="Lucida Sans Unicode"/>
          <w:sz w:val="20"/>
          <w:szCs w:val="20"/>
          <w:lang w:eastAsia="en-US"/>
        </w:rPr>
      </w:pPr>
      <w:r>
        <w:rPr>
          <w:rFonts w:cs="Lucida Sans Unicode" w:ascii="Lucida Sans Unicode" w:hAnsi="Lucida Sans Unicode"/>
          <w:sz w:val="20"/>
          <w:szCs w:val="20"/>
          <w:lang w:eastAsia="en-US"/>
        </w:rPr>
      </w:r>
    </w:p>
    <w:p>
      <w:pPr>
        <w:pStyle w:val="Normal"/>
        <w:pBdr/>
        <w:rPr>
          <w:rFonts w:ascii="Lucida Sans Unicode" w:hAnsi="Lucida Sans Unicode" w:cs="Lucida Sans Unicode"/>
          <w:sz w:val="20"/>
          <w:szCs w:val="20"/>
          <w:lang w:eastAsia="en-US"/>
        </w:rPr>
      </w:pPr>
      <w:r>
        <w:rPr>
          <w:rFonts w:cs="Lucida Sans Unicode" w:ascii="Lucida Sans Unicode" w:hAnsi="Lucida Sans Unicode"/>
          <w:sz w:val="20"/>
          <w:szCs w:val="20"/>
          <w:lang w:eastAsia="en-US"/>
        </w:rPr>
      </w:r>
    </w:p>
    <w:p>
      <w:pPr>
        <w:pStyle w:val="Normal"/>
        <w:pBdr/>
        <w:rPr>
          <w:rFonts w:ascii="Lucida Sans Unicode" w:hAnsi="Lucida Sans Unicode" w:cs="Lucida Sans Unicode"/>
          <w:sz w:val="20"/>
          <w:szCs w:val="20"/>
          <w:lang w:eastAsia="en-US"/>
        </w:rPr>
      </w:pPr>
      <w:r>
        <w:rPr>
          <w:rFonts w:cs="Lucida Sans Unicode" w:ascii="Lucida Sans Unicode" w:hAnsi="Lucida Sans Unicode"/>
          <w:sz w:val="20"/>
          <w:szCs w:val="20"/>
          <w:lang w:eastAsia="en-US"/>
        </w:rPr>
      </w:r>
    </w:p>
    <w:p>
      <w:pPr>
        <w:pStyle w:val="Titolo4"/>
        <w:pBdr/>
        <w:spacing w:lineRule="auto" w:line="360"/>
        <w:rPr>
          <w:rFonts w:ascii="Lucida Sans Unicode" w:hAnsi="Lucida Sans Unicode" w:cs="Lucida Sans Unicode"/>
          <w:b w:val="false"/>
          <w:b w:val="false"/>
          <w:bCs w:val="false"/>
        </w:rPr>
      </w:pPr>
      <w:r>
        <w:rPr>
          <w:rFonts w:cs="Lucida Sans Unicode" w:ascii="Lucida Sans Unicode" w:hAnsi="Lucida Sans Unicode"/>
          <w:b w:val="false"/>
          <w:bCs w:val="false"/>
        </w:rPr>
        <w:t>CONOSCENZE LINGUISTICHE ED INFORMATICHE</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eastAsia="en-US"/>
        </w:rPr>
      </w:pPr>
      <w:r>
        <w:rPr>
          <w:rFonts w:cs="Lucida Sans Unicode" w:ascii="Lucida Sans Unicode" w:hAnsi="Lucida Sans Unicode"/>
          <w:lang w:eastAsia="en-US"/>
        </w:rPr>
        <w:t xml:space="preserve">Madrelingua </w:t>
        <w:tab/>
        <w:tab/>
        <w:tab/>
        <w:tab/>
        <w:t>Italiana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eastAsia="en-US"/>
        </w:rPr>
      </w:pPr>
      <w:r>
        <w:rPr>
          <w:rFonts w:cs="Lucida Sans Unicode" w:ascii="Lucida Sans Unicode" w:hAnsi="Lucida Sans Unicode"/>
          <w:lang w:eastAsia="en-US"/>
        </w:rPr>
        <w:t xml:space="preserve">Altre Lingue </w:t>
        <w:tab/>
        <w:tab/>
        <w:tab/>
        <w:tab/>
        <w:t>Lingua inglese</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eastAsia="en-US"/>
        </w:rPr>
      </w:pPr>
      <w:r>
        <w:rPr>
          <w:rFonts w:cs="Lucida Sans Unicode" w:ascii="Lucida Sans Unicode" w:hAnsi="Lucida Sans Unicode"/>
          <w:lang w:eastAsia="en-US"/>
        </w:rPr>
        <w:tab/>
        <w:tab/>
        <w:tab/>
        <w:tab/>
        <w:tab/>
        <w:tab/>
        <w:t>Capacita’ di lettura: OTTIMA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eastAsia="en-US"/>
        </w:rPr>
      </w:pPr>
      <w:r>
        <w:rPr>
          <w:rFonts w:cs="Lucida Sans Unicode" w:ascii="Lucida Sans Unicode" w:hAnsi="Lucida Sans Unicode"/>
          <w:lang w:eastAsia="en-US"/>
        </w:rPr>
        <w:tab/>
        <w:tab/>
        <w:tab/>
        <w:tab/>
        <w:tab/>
        <w:tab/>
        <w:t>Capacita’ di scrittura: OTTIMA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eastAsia="en-US"/>
        </w:rPr>
      </w:pPr>
      <w:r>
        <w:rPr>
          <w:rFonts w:cs="Lucida Sans Unicode" w:ascii="Lucida Sans Unicode" w:hAnsi="Lucida Sans Unicode"/>
          <w:lang w:eastAsia="en-US"/>
        </w:rPr>
        <w:tab/>
        <w:tab/>
        <w:tab/>
        <w:tab/>
        <w:tab/>
        <w:tab/>
        <w:t>Capacita’ di comprensione orale: OTTIMA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eastAsia="en-US"/>
        </w:rPr>
      </w:pPr>
      <w:r>
        <w:rPr>
          <w:rFonts w:cs="Lucida Sans Unicode" w:ascii="Lucida Sans Unicode" w:hAnsi="Lucida Sans Unicode"/>
          <w:lang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val="en-US" w:eastAsia="en-US"/>
        </w:rPr>
      </w:pPr>
      <w:r>
        <w:rPr>
          <w:rFonts w:cs="Lucida Sans Unicode" w:ascii="Lucida Sans Unicode" w:hAnsi="Lucida Sans Unicode"/>
          <w:lang w:eastAsia="en-US"/>
        </w:rPr>
        <w:t>Conoscenze informatiche</w:t>
        <w:tab/>
        <w:tab/>
        <w:t xml:space="preserve">Microsoft </w:t>
      </w:r>
      <w:r>
        <w:rPr>
          <w:rFonts w:cs="Lucida Sans Unicode" w:ascii="Lucida Sans Unicode" w:hAnsi="Lucida Sans Unicode"/>
          <w:lang w:val="en-US" w:eastAsia="en-US"/>
        </w:rPr>
        <w:t xml:space="preserve">Word, Excel, Power Point, Internet </w:t>
        <w:tab/>
        <w:tab/>
        <w:tab/>
        <w:tab/>
        <w:tab/>
        <w:tab/>
        <w:t>Explorer, Mac, Software PMA es FertiLAb.</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val="en-US" w:eastAsia="en-US"/>
        </w:rPr>
      </w:pPr>
      <w:r>
        <w:rPr>
          <w:rFonts w:cs="Lucida Sans Unicode" w:ascii="Lucida Sans Unicode" w:hAnsi="Lucida Sans Unicode"/>
          <w:lang w:val="en-US" w:eastAsia="en-US"/>
        </w:rPr>
        <w:t>Patente</w:t>
        <w:tab/>
        <w:tab/>
        <w:tab/>
        <w:tab/>
        <w:t>B</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val="en-US" w:eastAsia="en-US"/>
        </w:rPr>
      </w:pPr>
      <w:r>
        <w:rPr>
          <w:rFonts w:cs="Lucida Sans Unicode" w:ascii="Lucida Sans Unicode" w:hAnsi="Lucida Sans Unicode"/>
          <w:lang w:val="en-US" w:eastAsia="en-US"/>
        </w:rPr>
      </w:r>
    </w:p>
    <w:p>
      <w:pPr>
        <w:pStyle w:val="Corpodeltesto"/>
        <w:keepNext/>
        <w:pBd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jc w:val="left"/>
        <w:rPr>
          <w:rFonts w:ascii="Lucida Sans Unicode" w:hAnsi="Lucida Sans Unicode" w:cs="Lucida Sans Unicode"/>
          <w:b/>
          <w:b/>
          <w:bCs/>
          <w:smallCaps/>
        </w:rPr>
      </w:pPr>
      <w:r>
        <w:rPr>
          <w:rFonts w:cs="Lucida Sans Unicode" w:ascii="Lucida Sans Unicode" w:hAnsi="Lucida Sans Unicode"/>
          <w:b/>
          <w:bCs/>
          <w:smallCaps/>
        </w:rPr>
        <w:t>Capacità e competenze personali</w:t>
      </w:r>
    </w:p>
    <w:p>
      <w:pPr>
        <w:pStyle w:val="Corpodeltesto"/>
        <w:keepNext/>
        <w:pBd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jc w:val="left"/>
        <w:rPr>
          <w:rFonts w:ascii="Lucida Sans Unicode" w:hAnsi="Lucida Sans Unicode" w:cs="Lucida Sans Unicode"/>
          <w:i/>
          <w:i/>
          <w:iCs/>
          <w:sz w:val="18"/>
          <w:szCs w:val="18"/>
        </w:rPr>
      </w:pPr>
      <w:r>
        <w:rPr>
          <w:rFonts w:cs="Lucida Sans Unicode" w:ascii="Lucida Sans Unicode" w:hAnsi="Lucida Sans Unicode"/>
          <w:i/>
          <w:iCs/>
          <w:sz w:val="18"/>
          <w:szCs w:val="18"/>
        </w:rPr>
        <w:t>Acquisite nel corso della vita e della carriera</w:t>
      </w:r>
    </w:p>
    <w:p>
      <w:pPr>
        <w:pStyle w:val="Corpodeltesto"/>
        <w:keepNext/>
        <w:pBd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jc w:val="left"/>
        <w:rPr>
          <w:rFonts w:ascii="Lucida Sans Unicode" w:hAnsi="Lucida Sans Unicode" w:cs="Lucida Sans Unicode"/>
          <w:i/>
          <w:i/>
          <w:iCs/>
          <w:sz w:val="18"/>
          <w:szCs w:val="18"/>
        </w:rPr>
      </w:pPr>
      <w:r>
        <w:rPr>
          <w:rFonts w:cs="Lucida Sans Unicode" w:ascii="Lucida Sans Unicode" w:hAnsi="Lucida Sans Unicode"/>
          <w:i/>
          <w:iCs/>
          <w:sz w:val="18"/>
          <w:szCs w:val="18"/>
        </w:rPr>
        <w:t xml:space="preserve"> </w:t>
      </w:r>
      <w:r>
        <w:rPr>
          <w:rFonts w:cs="Lucida Sans Unicode" w:ascii="Lucida Sans Unicode" w:hAnsi="Lucida Sans Unicode"/>
          <w:i/>
          <w:iCs/>
          <w:sz w:val="18"/>
          <w:szCs w:val="18"/>
        </w:rPr>
        <w:t xml:space="preserve">ma non necessariamente riconosciute </w:t>
      </w:r>
    </w:p>
    <w:p>
      <w:pPr>
        <w:pStyle w:val="Corpodeltesto"/>
        <w:keepNext/>
        <w:pBd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jc w:val="left"/>
        <w:rPr>
          <w:rFonts w:ascii="Lucida Sans Unicode" w:hAnsi="Lucida Sans Unicode" w:cs="Lucida Sans Unicode"/>
          <w:b/>
          <w:b/>
          <w:bCs/>
          <w:lang w:val="en-US"/>
        </w:rPr>
      </w:pPr>
      <w:r>
        <w:rPr>
          <w:rFonts w:cs="Lucida Sans Unicode" w:ascii="Lucida Sans Unicode" w:hAnsi="Lucida Sans Unicode"/>
          <w:i/>
          <w:iCs/>
          <w:sz w:val="18"/>
          <w:szCs w:val="18"/>
        </w:rPr>
        <w:t>da certificati e diplomi ufficiali</w:t>
      </w:r>
      <w:r>
        <w:rPr>
          <w:rFonts w:cs="Lucida Sans Unicode" w:ascii="Lucida Sans Unicode" w:hAnsi="Lucida Sans Unicode"/>
          <w:sz w:val="20"/>
          <w:szCs w:val="20"/>
        </w:rPr>
        <w:t>.</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val="en-US" w:eastAsia="en-US"/>
        </w:rPr>
      </w:pPr>
      <w:r>
        <w:rPr>
          <w:rFonts w:cs="Lucida Sans Unicode" w:ascii="Lucida Sans Unicode" w:hAnsi="Lucida Sans Unicode"/>
          <w:lang w:val="en-US" w:eastAsia="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lang w:val="en-US" w:eastAsia="en-US"/>
        </w:rPr>
      </w:pPr>
      <w:r>
        <w:rPr>
          <w:rFonts w:cs="Lucida Sans Unicode" w:ascii="Lucida Sans Unicode" w:hAnsi="Lucida Sans Unicode"/>
          <w:lang w:val="en-US" w:eastAsia="en-US"/>
        </w:rPr>
        <w:t>Capacita’ e competenze relazionali</w:t>
        <w:tab/>
        <w:t xml:space="preserve"> </w:t>
      </w:r>
      <w:r>
        <w:rPr>
          <w:rFonts w:cs="Lucida Sans Unicode" w:ascii="Lucida Sans Unicode" w:hAnsi="Lucida Sans Unicode"/>
          <w:i/>
          <w:iCs/>
          <w:lang w:val="en-US" w:eastAsia="en-US"/>
        </w:rPr>
        <w:t>Vi</w:t>
      </w:r>
      <w:r>
        <w:rPr>
          <w:rFonts w:cs="Lucida Sans Unicode" w:ascii="Lucida Sans Unicode" w:hAnsi="Lucida Sans Unicode"/>
          <w:i/>
          <w:iCs/>
          <w:lang w:eastAsia="en-US"/>
        </w:rPr>
        <w:t xml:space="preserve">vere e lavorare con altre persone, in </w:t>
        <w:tab/>
        <w:tab/>
        <w:tab/>
        <w:tab/>
        <w:tab/>
        <w:tab/>
        <w:t xml:space="preserve">ambiente ospedaliero specialmente nell’ambito  </w:t>
        <w:tab/>
        <w:tab/>
        <w:tab/>
        <w:tab/>
        <w:tab/>
        <w:tab/>
        <w:t xml:space="preserve">della procreazione medicalmente assistita, </w:t>
        <w:tab/>
        <w:tab/>
        <w:tab/>
        <w:tab/>
        <w:tab/>
        <w:tab/>
        <w:t xml:space="preserve">mette in risalto le mie capacita’ e </w:t>
        <w:tab/>
        <w:tab/>
        <w:tab/>
        <w:tab/>
        <w:tab/>
        <w:tab/>
        <w:tab/>
        <w:tab/>
        <w:t xml:space="preserve">competenze relazionali occupando ruoli in cui </w:t>
        <w:tab/>
        <w:tab/>
        <w:tab/>
        <w:tab/>
        <w:tab/>
        <w:tab/>
        <w:t xml:space="preserve">la comunicazione è importante, sopratutto in </w:t>
        <w:tab/>
        <w:tab/>
        <w:tab/>
        <w:tab/>
        <w:tab/>
        <w:tab/>
        <w:t xml:space="preserve">situazioni in cui è  essenziale lavorare in </w:t>
        <w:tab/>
        <w:tab/>
        <w:tab/>
        <w:tab/>
        <w:tab/>
        <w:tab/>
        <w:tab/>
        <w:t>squadra.</w:t>
      </w:r>
    </w:p>
    <w:p>
      <w:pPr>
        <w:pStyle w:val="Aaoeeu"/>
        <w:widowControl/>
        <w:pBd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before="20" w:after="20"/>
        <w:ind w:right="33" w:hanging="0"/>
        <w:rPr>
          <w:rFonts w:ascii="Lucida Sans Unicode" w:hAnsi="Lucida Sans Unicode" w:cs="Lucida Sans Unicode"/>
          <w:sz w:val="24"/>
          <w:szCs w:val="24"/>
        </w:rPr>
      </w:pPr>
      <w:r>
        <w:rPr>
          <w:rFonts w:cs="Lucida Sans Unicode" w:ascii="Lucida Sans Unicode" w:hAnsi="Lucida Sans Unicode"/>
          <w:sz w:val="24"/>
          <w:szCs w:val="24"/>
        </w:rPr>
      </w:r>
      <w:r>
        <w:br w:type="page"/>
      </w:r>
    </w:p>
    <w:p>
      <w:pPr>
        <w:pStyle w:val="Aaoeeu"/>
        <w:widowControl/>
        <w:pBd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before="20" w:after="20"/>
        <w:ind w:right="33" w:hanging="0"/>
        <w:rPr/>
      </w:pPr>
      <w:r>
        <w:rPr>
          <w:rFonts w:cs="Lucida Sans Unicode" w:ascii="Lucida Sans Unicode" w:hAnsi="Lucida Sans Unicode"/>
          <w:sz w:val="24"/>
          <w:szCs w:val="24"/>
        </w:rPr>
        <w:tab/>
        <w:t>Capacita’ e competenze organizzative</w:t>
      </w:r>
      <w:r>
        <w:rPr>
          <w:rFonts w:cs="Lucida Sans Unicode" w:ascii="Lucida Sans Unicode" w:hAnsi="Lucida Sans Unicode"/>
          <w:smallCaps/>
          <w:sz w:val="24"/>
          <w:szCs w:val="24"/>
          <w:lang w:val="it-IT"/>
        </w:rPr>
        <w:t xml:space="preserve"> </w:t>
      </w:r>
      <w:r>
        <w:rPr>
          <w:rFonts w:cs="Lucida Sans Unicode" w:ascii="Lucida Sans Unicode" w:hAnsi="Lucida Sans Unicode"/>
          <w:i/>
          <w:iCs/>
          <w:sz w:val="24"/>
          <w:szCs w:val="24"/>
          <w:lang w:val="it-IT"/>
        </w:rPr>
        <w:t xml:space="preserve"> Buona capacita’ di coordinamento di </w:t>
        <w:tab/>
        <w:tab/>
        <w:tab/>
        <w:tab/>
        <w:tab/>
        <w:tab/>
        <w:t>persone, progetti, protocolli di ricerca.</w:t>
      </w:r>
    </w:p>
    <w:p>
      <w:pPr>
        <w:pStyle w:val="Titolo7"/>
        <w:keepNext/>
        <w:pBdr/>
        <w:jc w:val="center"/>
        <w:rPr>
          <w:rFonts w:ascii="Euphemia UCAS" w:hAnsi="Euphemia UCAS" w:cs="Euphemia UCAS"/>
          <w:b/>
          <w:b/>
          <w:bCs/>
          <w:sz w:val="22"/>
          <w:szCs w:val="22"/>
          <w:u w:val="single" w:color="000000"/>
        </w:rPr>
      </w:pPr>
      <w:r>
        <w:rPr>
          <w:rFonts w:ascii="Euphemia UCAS" w:hAnsi="Euphemia UCAS"/>
          <w:b/>
          <w:bCs/>
          <w:sz w:val="22"/>
          <w:szCs w:val="22"/>
          <w:u w:val="single" w:color="000000"/>
        </w:rPr>
        <w:t>DICHIARAZIONE SOSTITUTIVA DELL</w:t>
      </w:r>
      <w:r>
        <w:rPr>
          <w:b/>
          <w:bCs/>
          <w:sz w:val="22"/>
          <w:szCs w:val="22"/>
          <w:u w:val="single" w:color="000000"/>
        </w:rPr>
        <w:t>’</w:t>
      </w:r>
      <w:r>
        <w:rPr>
          <w:rFonts w:ascii="Euphemia UCAS" w:hAnsi="Euphemia UCAS"/>
          <w:b/>
          <w:bCs/>
          <w:sz w:val="22"/>
          <w:szCs w:val="22"/>
          <w:u w:val="single" w:color="000000"/>
        </w:rPr>
        <w:t>ATTO DI NOTORIETA</w:t>
      </w:r>
      <w:r>
        <w:rPr>
          <w:b/>
          <w:bCs/>
          <w:sz w:val="22"/>
          <w:szCs w:val="22"/>
          <w:u w:val="single" w:color="000000"/>
        </w:rPr>
        <w:t>’</w:t>
      </w:r>
    </w:p>
    <w:p>
      <w:pPr>
        <w:pStyle w:val="Normal"/>
        <w:pBdr/>
        <w:jc w:val="center"/>
        <w:rPr>
          <w:rFonts w:ascii="Euphemia UCAS" w:hAnsi="Euphemia UCAS" w:cs="Euphemia UCAS"/>
          <w:b/>
          <w:b/>
          <w:bCs/>
          <w:sz w:val="22"/>
          <w:szCs w:val="22"/>
          <w:lang w:val="de-DE"/>
        </w:rPr>
      </w:pPr>
      <w:r>
        <w:rPr>
          <w:rFonts w:ascii="Euphemia UCAS" w:hAnsi="Euphemia UCAS"/>
          <w:b/>
          <w:bCs/>
          <w:sz w:val="22"/>
          <w:szCs w:val="22"/>
          <w:lang w:val="de-DE"/>
        </w:rPr>
        <w:t>(art. 4 Legge 15/1968, art. 2 D.P.R. 403/1998 e art. 47 D.P.R. 445/2000)</w:t>
      </w:r>
    </w:p>
    <w:p>
      <w:pPr>
        <w:pStyle w:val="Normal"/>
        <w:pBdr/>
        <w:rPr>
          <w:rFonts w:ascii="Euphemia UCAS" w:hAnsi="Euphemia UCAS" w:cs="Euphemia UCAS"/>
          <w:b/>
          <w:b/>
          <w:bCs/>
          <w:color w:val="333333"/>
          <w:sz w:val="22"/>
          <w:szCs w:val="22"/>
          <w:u w:val="none" w:color="333333"/>
          <w:lang w:val="de-DE"/>
        </w:rPr>
      </w:pPr>
      <w:r>
        <w:rPr>
          <w:rFonts w:cs="Euphemia UCAS" w:ascii="Euphemia UCAS" w:hAnsi="Euphemia UCAS"/>
          <w:b/>
          <w:bCs/>
          <w:color w:val="333333"/>
          <w:sz w:val="22"/>
          <w:szCs w:val="22"/>
          <w:u w:val="none" w:color="333333"/>
          <w:lang w:val="de-DE"/>
        </w:rPr>
      </w:r>
    </w:p>
    <w:p>
      <w:pPr>
        <w:pStyle w:val="Normal"/>
        <w:pBdr/>
        <w:rPr>
          <w:rFonts w:ascii="Lucida Sans Unicode" w:hAnsi="Lucida Sans Unicode" w:cs="Lucida Sans Unicode"/>
          <w:color w:val="333333"/>
          <w:sz w:val="22"/>
          <w:szCs w:val="22"/>
          <w:u w:val="none" w:color="333333"/>
          <w:lang w:val="en-US"/>
        </w:rPr>
      </w:pPr>
      <w:r>
        <w:rPr>
          <w:rFonts w:cs="Lucida Sans Unicode" w:ascii="Lucida Sans Unicode" w:hAnsi="Lucida Sans Unicode"/>
          <w:color w:val="333333"/>
          <w:sz w:val="22"/>
          <w:szCs w:val="22"/>
          <w:u w:val="none" w:color="333333"/>
          <w:lang w:val="en-US"/>
        </w:rPr>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sz w:val="22"/>
          <w:szCs w:val="22"/>
          <w:lang w:val="en-US" w:eastAsia="en-US"/>
        </w:rPr>
      </w:pPr>
      <w:r>
        <w:rPr>
          <w:rFonts w:cs="Lucida Sans Unicode" w:ascii="Lucida Sans Unicode" w:hAnsi="Lucida Sans Unicode"/>
          <w:sz w:val="22"/>
          <w:szCs w:val="22"/>
          <w:lang w:val="en-US" w:eastAsia="en-US"/>
        </w:rPr>
        <w:t>La sottoscritta Xella Susanna nata a Modena (MO) il 06/04/1977 residente a Modena (MO) in via L. Castelvetro n. 5 domiciliata in Modena (MO) in via L. Castelvetro n. 5 , 41124, tel 3285671730</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sz w:val="22"/>
          <w:szCs w:val="22"/>
          <w:lang w:val="en-US" w:eastAsia="en-US"/>
        </w:rPr>
      </w:pPr>
      <w:r>
        <w:rPr>
          <w:rFonts w:cs="Lucida Sans Unicode" w:ascii="Lucida Sans Unicode" w:hAnsi="Lucida Sans Unicode"/>
          <w:sz w:val="22"/>
          <w:szCs w:val="22"/>
          <w:lang w:val="en-US" w:eastAsia="en-US"/>
        </w:rPr>
        <w:t>consapevole delle sanzioni penali previste dall’art. 76 del D.P.R. 28/12/2000 n. 445, in caso di dichiarazioni mendaci e di formazione o uso di atti falsi presenta il seguente curriculum formativo-professionale</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sz w:val="22"/>
          <w:szCs w:val="22"/>
          <w:lang w:val="en-US" w:eastAsia="en-US"/>
        </w:rPr>
      </w:pPr>
      <w:r>
        <w:rPr>
          <w:rFonts w:cs="Lucida Sans Unicode" w:ascii="Lucida Sans Unicode" w:hAnsi="Lucida Sans Unicode"/>
          <w:sz w:val="22"/>
          <w:szCs w:val="22"/>
          <w:lang w:val="en-US" w:eastAsia="en-US"/>
        </w:rPr>
        <w:tab/>
        <w:tab/>
        <w:tab/>
        <w:tab/>
        <w:tab/>
        <w:tab/>
        <w:t>DICHIARA</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b/>
          <w:b/>
          <w:bCs/>
          <w:sz w:val="22"/>
          <w:szCs w:val="22"/>
          <w:lang w:val="en-US" w:eastAsia="en-US"/>
        </w:rPr>
      </w:pPr>
      <w:r>
        <w:rPr>
          <w:rFonts w:cs="Lucida Sans Unicode" w:ascii="Lucida Sans Unicode" w:hAnsi="Lucida Sans Unicode"/>
          <w:sz w:val="22"/>
          <w:szCs w:val="22"/>
          <w:lang w:val="en-US" w:eastAsia="en-US"/>
        </w:rPr>
        <w:t>che le copie dei documenti presentati e tutti gli atti professionali e personali presentati con la domanda e con il curriculum vitae di partecipazione all’avviso di selezione pubblicato sul BUR. n. .</w:t>
      </w:r>
      <w:r>
        <w:rPr>
          <w:rFonts w:cs="Lucida Sans Unicode" w:ascii="Lucida Sans Unicode" w:hAnsi="Lucida Sans Unicode"/>
          <w:b/>
          <w:bCs/>
          <w:sz w:val="22"/>
          <w:szCs w:val="22"/>
          <w:lang w:val="en-US" w:eastAsia="en-US"/>
        </w:rPr>
        <w:t>93</w:t>
      </w:r>
      <w:r>
        <w:rPr>
          <w:rFonts w:cs="Lucida Sans Unicode" w:ascii="Lucida Sans Unicode" w:hAnsi="Lucida Sans Unicode"/>
          <w:sz w:val="22"/>
          <w:szCs w:val="22"/>
          <w:lang w:val="en-US" w:eastAsia="en-US"/>
        </w:rPr>
        <w:t xml:space="preserve">. del </w:t>
      </w:r>
      <w:r>
        <w:rPr>
          <w:rFonts w:cs="Lucida Sans Unicode" w:ascii="Lucida Sans Unicode" w:hAnsi="Lucida Sans Unicode"/>
          <w:b/>
          <w:bCs/>
          <w:sz w:val="22"/>
          <w:szCs w:val="22"/>
          <w:lang w:val="en-US" w:eastAsia="en-US"/>
        </w:rPr>
        <w:t>29/04/2015</w:t>
      </w:r>
      <w:r>
        <w:rPr>
          <w:rFonts w:cs="Lucida Sans Unicode" w:ascii="Lucida Sans Unicode" w:hAnsi="Lucida Sans Unicode"/>
          <w:sz w:val="22"/>
          <w:szCs w:val="22"/>
          <w:lang w:val="en-US" w:eastAsia="en-US"/>
        </w:rPr>
        <w:t xml:space="preserve"> per il conferimento di incarico libero professionale, ai sensi dell’art. 2230 e ss. del codice civile, per lo svolgimento di attività ....</w:t>
      </w:r>
      <w:r>
        <w:rPr>
          <w:rFonts w:cs="Lucida Sans Unicode" w:ascii="Lucida Sans Unicode" w:hAnsi="Lucida Sans Unicode"/>
          <w:b/>
          <w:bCs/>
          <w:sz w:val="22"/>
          <w:szCs w:val="22"/>
          <w:lang w:val="en-US" w:eastAsia="en-US"/>
        </w:rPr>
        <w:t xml:space="preserve">clinico-assistenziale relativa al progetto biennale di Fecondazione Assistita, presso la struttura complessa di Ostetrica e Ginecologia. </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b/>
          <w:b/>
          <w:bCs/>
          <w:sz w:val="22"/>
          <w:szCs w:val="22"/>
          <w:lang w:val="en-US" w:eastAsia="en-US"/>
        </w:rPr>
      </w:pPr>
      <w:r>
        <w:rPr>
          <w:rFonts w:cs="Lucida Sans Unicode" w:ascii="Lucida Sans Unicode" w:hAnsi="Lucida Sans Unicode"/>
          <w:b/>
          <w:bCs/>
          <w:sz w:val="22"/>
          <w:szCs w:val="22"/>
          <w:lang w:val="en-US" w:eastAsia="en-US"/>
        </w:rPr>
        <w:t>Progetto relativo al primo anno: “Potenziamento delle tecniche di crioconservazione di gameti ed embrioni”.</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Lucida Sans Unicode" w:hAnsi="Lucida Sans Unicode" w:cs="Lucida Sans Unicode"/>
          <w:sz w:val="22"/>
          <w:szCs w:val="22"/>
          <w:lang w:val="en-US" w:eastAsia="en-US"/>
        </w:rPr>
      </w:pPr>
      <w:r>
        <w:rPr>
          <w:rFonts w:cs="Lucida Sans Unicode" w:ascii="Lucida Sans Unicode" w:hAnsi="Lucida Sans Unicode"/>
          <w:b/>
          <w:bCs/>
          <w:sz w:val="22"/>
          <w:szCs w:val="22"/>
          <w:lang w:val="en-US" w:eastAsia="en-US"/>
        </w:rPr>
        <w:t xml:space="preserve">Progetto relativo al secondo anno: “Potenziamento della tecnica di coltura prolungata embrionale allo stadio di sviluppo a blastocisti ed eventuale applicazione di diagnosi genetica preimpiantatoria”. </w:t>
      </w:r>
      <w:r>
        <w:rPr>
          <w:rFonts w:cs="Lucida Sans Unicode" w:ascii="Lucida Sans Unicode" w:hAnsi="Lucida Sans Unicode"/>
          <w:sz w:val="22"/>
          <w:szCs w:val="22"/>
          <w:lang w:val="en-US" w:eastAsia="en-US"/>
        </w:rPr>
        <w:t>presso struttura …</w:t>
      </w:r>
      <w:r>
        <w:rPr>
          <w:rFonts w:cs="Lucida Sans Unicode" w:ascii="Lucida Sans Unicode" w:hAnsi="Lucida Sans Unicode"/>
          <w:b/>
          <w:bCs/>
          <w:sz w:val="22"/>
          <w:szCs w:val="22"/>
          <w:lang w:val="en-US" w:eastAsia="en-US"/>
        </w:rPr>
        <w:t>complessa di Ostetricia e Ginecologia</w:t>
      </w:r>
      <w:r>
        <w:rPr>
          <w:rFonts w:cs="Lucida Sans Unicode" w:ascii="Lucida Sans Unicode" w:hAnsi="Lucida Sans Unicode"/>
          <w:sz w:val="22"/>
          <w:szCs w:val="22"/>
          <w:lang w:val="en-US" w:eastAsia="en-US"/>
        </w:rPr>
        <w:t xml:space="preserve"> sono conformi agli originali e si attengono alla realtà.</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pPr>
      <w:r>
        <w:rPr>
          <w:rFonts w:cs="Lucida Sans Unicode" w:ascii="Lucida Sans Unicode" w:hAnsi="Lucida Sans Unicode"/>
          <w:sz w:val="22"/>
          <w:szCs w:val="22"/>
          <w:lang w:val="en-US" w:eastAsia="en-US"/>
        </w:rPr>
        <w:t>La presente dichiarazione non necessita dell’autenticazione della firma e può essere inviata anche con le modalità indicate nell’art. 38 del D.P.R. n. 445/2000.</w:t>
      </w:r>
    </w:p>
    <w:p>
      <w:pPr>
        <w:pStyle w:val="Normal"/>
        <w:pBd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ind w:firstLine="567"/>
        <w:jc w:val="both"/>
        <w:rPr>
          <w:rFonts w:ascii="Arial" w:hAnsi="Arial" w:cs="Arial"/>
          <w:bCs/>
          <w:i/>
          <w:i/>
          <w:iCs/>
          <w:sz w:val="24"/>
          <w:szCs w:val="24"/>
          <w:lang w:val="it-IT"/>
        </w:rPr>
      </w:pPr>
      <w:r>
        <w:rPr>
          <w:rFonts w:cs="Lucida Sans Unicode" w:ascii="Lucida Sans Unicode" w:hAnsi="Lucida Sans Unicode"/>
          <w:bCs/>
          <w:i/>
          <w:iCs/>
          <w:sz w:val="22"/>
          <w:szCs w:val="22"/>
          <w:lang w:val="en-US" w:eastAsia="en-US"/>
        </w:rPr>
        <w:t>La</w:t>
      </w:r>
      <w:r>
        <w:rPr>
          <w:rFonts w:cs="Lucida Sans Unicode" w:ascii="Lucida Sans Unicode" w:hAnsi="Lucida Sans Unicode"/>
          <w:bCs/>
          <w:i/>
          <w:iCs/>
          <w:sz w:val="22"/>
          <w:szCs w:val="22"/>
          <w:lang w:val="en-US" w:eastAsia="en-US"/>
        </w:rPr>
        <w:t xml:space="preserve"> sottoscritt</w:t>
      </w:r>
      <w:r>
        <w:rPr>
          <w:rFonts w:cs="Lucida Sans Unicode" w:ascii="Lucida Sans Unicode" w:hAnsi="Lucida Sans Unicode"/>
          <w:bCs/>
          <w:i/>
          <w:iCs/>
          <w:sz w:val="22"/>
          <w:szCs w:val="22"/>
          <w:lang w:val="en-US" w:eastAsia="en-US"/>
        </w:rPr>
        <w:t>a</w:t>
      </w:r>
      <w:r>
        <w:rPr>
          <w:rFonts w:cs="Lucida Sans Unicode" w:ascii="Lucida Sans Unicode" w:hAnsi="Lucida Sans Unicode"/>
          <w:bCs/>
          <w:i/>
          <w:iCs/>
          <w:sz w:val="22"/>
          <w:szCs w:val="22"/>
          <w:lang w:val="en-US" w:eastAsia="en-US"/>
        </w:rPr>
        <w:t xml:space="preserve"> autorizza all’utilizzo dei dati presenti in questo curriculum per soli scopi di selezione in virtù di quanto previsto dal Dec. Leg. 30 giugno 2003 n. 196"</w:t>
      </w:r>
    </w:p>
    <w:p>
      <w:pPr>
        <w:pStyle w:val="Normal"/>
        <w:rPr>
          <w:rFonts w:ascii="Lucida Sans Unicode" w:hAnsi="Lucida Sans Unicode" w:cs="Lucida Sans Unicode"/>
          <w:sz w:val="22"/>
          <w:szCs w:val="22"/>
          <w:lang w:val="en-US" w:eastAsia="en-US"/>
        </w:rPr>
      </w:pPr>
      <w:r>
        <w:rPr/>
      </w:r>
    </w:p>
    <w:sectPr>
      <w:headerReference w:type="default" r:id="rId3"/>
      <w:footerReference w:type="default" r:id="rId4"/>
      <w:type w:val="nextPage"/>
      <w:pgSz w:w="11906" w:h="16838"/>
      <w:pgMar w:left="1134" w:right="1134" w:header="720" w:top="1417" w:footer="72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Euphemia UCAS">
    <w:charset w:val="00"/>
    <w:family w:val="roman"/>
    <w:pitch w:val="variable"/>
  </w:font>
  <w:font w:name="Arial Narrow">
    <w:charset w:val="00"/>
    <w:family w:val="swiss"/>
    <w:pitch w:val="default"/>
  </w:font>
  <w:font w:name="Courier New">
    <w:charset w:val="00"/>
    <w:family w:val="modern"/>
    <w:pitch w:val="default"/>
  </w:font>
  <w:font w:name="Wingdings">
    <w:charset w:val="02"/>
    <w:family w:val="auto"/>
    <w:pitch w:val="variable"/>
  </w:font>
  <w:font w:name="Symbol">
    <w:charset w:val="00"/>
    <w:family w:val="roman"/>
    <w:pitch w:val="variable"/>
  </w:font>
  <w:font w:name="Arial Narrow">
    <w:charset w:val="00"/>
    <w:family w:val="swiss"/>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Liberation Sans">
    <w:altName w:val="Arial"/>
    <w:charset w:val="00"/>
    <w:family w:val="swiss"/>
    <w:pitch w:val="variable"/>
  </w:font>
  <w:font w:name="Arial Narrow">
    <w:charset w:val="00"/>
    <w:family w:val="roman"/>
    <w:pitch w:val="variable"/>
  </w:font>
  <w:font w:name="Lucida Sans Unicode">
    <w:charset w:val="00"/>
    <w:family w:val="roman"/>
    <w:pitch w:val="variable"/>
  </w:font>
  <w:font w:name="MyriadPro-It">
    <w:charset w:val="00"/>
    <w:family w:val="roman"/>
    <w:pitch w:val="variable"/>
  </w:font>
  <w:font w:name="Lucida Grande">
    <w:charset w:val="00"/>
    <w:family w:val="roman"/>
    <w:pitch w:val="variable"/>
  </w:font>
  <w:font w:name="Arial">
    <w:charset w:val="00"/>
    <w:family w:val="roman"/>
    <w:pitch w:val="variable"/>
  </w:font>
  <w:font w:name="Lucida Sans Unicode">
    <w:charset w:val="01"/>
    <w:family w:val="swiss"/>
    <w:pitch w:val="variable"/>
  </w:font>
  <w:font w:name="Euphemia UCA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pBdr/>
      <w:tabs>
        <w:tab w:val="center" w:pos="4819" w:leader="none"/>
        <w:tab w:val="right" w:pos="9612" w:leader="none"/>
      </w:tabs>
      <w:jc w:val="right"/>
      <w:rPr/>
    </w:pPr>
    <w:r>
      <w:rPr/>
    </w:r>
  </w:p>
  <w:p>
    <w:pPr>
      <w:pStyle w:val="Pidipagina"/>
      <w:pBdr/>
      <w:tabs>
        <w:tab w:val="center" w:pos="2182" w:leader="none"/>
        <w:tab w:val="right" w:pos="2412" w:leader="none"/>
      </w:tabs>
      <w:ind w:right="360" w:hanging="0"/>
      <w:rPr/>
    </w:pPr>
    <w:r>
      <w:rPr>
        <w:rFonts w:eastAsia="Times New Roman" w:ascii="Arial" w:hAnsi="Arial"/>
        <w:sz w:val="22"/>
        <w:szCs w:val="22"/>
      </w:rPr>
      <w:tab/>
      <w:tab/>
      <w:tab/>
      <w:tab/>
      <w:tab/>
      <w:tab/>
      <w:tab/>
      <w:tab/>
      <w:tab/>
      <w:tab/>
      <w:t xml:space="preserve">           </w:t>
      <w:tab/>
    </w:r>
    <w:r>
      <w:rPr>
        <w:rFonts w:eastAsia="Times New Roman" w:ascii="Arial" w:hAnsi="Arial"/>
        <w:sz w:val="22"/>
        <w:szCs w:val="22"/>
      </w:rPr>
      <w:fldChar w:fldCharType="begin"/>
    </w:r>
    <w:r>
      <w:instrText> PAGE </w:instrText>
    </w:r>
    <w:r>
      <w:fldChar w:fldCharType="separate"/>
    </w:r>
    <w:r>
      <w:t>1</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itolo1"/>
      <w:pBdr/>
      <w:spacing w:lineRule="auto" w:line="288"/>
      <w:jc w:val="left"/>
      <w:rPr/>
    </w:pPr>
    <w:r>
      <w:rPr>
        <w:rFonts w:ascii="Lucida Grande" w:hAnsi="Lucida Grande"/>
      </w:rPr>
      <w:t>Curriculum Vitae                                           Susanna Xella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Euphemia UCAS" w:hAnsi="Euphemia UCAS" w:cs="Euphemia UCAS" w:hint="default"/>
        <w:sz w:val="20"/>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Lucida Sans Unicode" w:hAnsi="Lucida Sans Unicode" w:cs="Lucida Sans Unicode" w:hint="default"/>
        <w:sz w:val="24"/>
      </w:rPr>
    </w:lvl>
  </w:abstractNum>
  <w:abstractNum w:abstractNumId="2">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Euphemia UCAS" w:hAnsi="Euphemia UCAS" w:cs="Euphemia UCAS" w:hint="default"/>
        <w:sz w:val="20"/>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Lucida Sans Unicode" w:hAnsi="Lucida Sans Unicode" w:cs="Lucida Sans Unicode" w:hint="default"/>
        <w:sz w:val="24"/>
      </w:rPr>
    </w:lvl>
  </w:abstractNum>
  <w:abstractNum w:abstractNumId="3">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Euphemia UCAS" w:hAnsi="Euphemia UCAS" w:cs="Euphemia UCAS" w:hint="default"/>
        <w:sz w:val="20"/>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Lucida Sans Unicode" w:hAnsi="Lucida Sans Unicode" w:cs="Lucida Sans Unicode" w:hint="default"/>
        <w:sz w:val="24"/>
      </w:rPr>
    </w:lvl>
  </w:abstractNum>
  <w:abstractNum w:abstractNumId="4">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Euphemia UCAS" w:hAnsi="Euphemia UCAS" w:cs="Euphemia UCAS" w:hint="default"/>
        <w:sz w:val="20"/>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Lucida Sans Unicode" w:hAnsi="Lucida Sans Unicode" w:cs="Lucida Sans Unicode" w:hint="default"/>
        <w:sz w:val="24"/>
      </w:rPr>
    </w:lvl>
  </w:abstractNum>
  <w:abstractNum w:abstractNumId="5">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Lucida Sans Unicode" w:hAnsi="Lucida Sans Unicode" w:cs="Lucida Sans Unicode" w:hint="default"/>
        <w:sz w:val="24"/>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Euphemia UCAS" w:hAnsi="Euphemia UCAS" w:cs="Euphemia UCAS" w:hint="default"/>
        <w:sz w:val="20"/>
      </w:rPr>
    </w:lvl>
  </w:abstractNum>
  <w:abstractNum w:abstractNumId="6">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Lucida Sans Unicode" w:hAnsi="Lucida Sans Unicode" w:cs="Lucida Sans Unicode" w:hint="default"/>
        <w:sz w:val="24"/>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Euphemia UCAS" w:hAnsi="Euphemia UCAS" w:cs="Euphemia UCAS" w:hint="default"/>
        <w:sz w:val="20"/>
      </w:rPr>
    </w:lvl>
  </w:abstractNum>
  <w:abstractNum w:abstractNumId="7">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Lucida Sans Unicode" w:hAnsi="Lucida Sans Unicode" w:cs="Lucida Sans Unicode" w:hint="default"/>
        <w:sz w:val="24"/>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Euphemia UCAS" w:hAnsi="Euphemia UCAS" w:cs="Euphemia UCAS" w:hint="default"/>
        <w:sz w:val="20"/>
      </w:rPr>
    </w:lvl>
  </w:abstractNum>
  <w:abstractNum w:abstractNumId="8">
    <w:lvl w:ilvl="0">
      <w:start w:val="1"/>
      <w:numFmt w:val="bullet"/>
      <w:lvlText w:val="●"/>
      <w:lvlJc w:val="left"/>
      <w:pPr>
        <w:tabs>
          <w:tab w:val="num" w:pos="196"/>
        </w:tabs>
        <w:ind w:left="196" w:hanging="196"/>
      </w:pPr>
      <w:rPr>
        <w:rFonts w:ascii="Lucida Sans Unicode" w:hAnsi="Lucida Sans Unicode" w:cs="Lucida Sans Unicode" w:hint="default"/>
        <w:sz w:val="24"/>
      </w:rPr>
    </w:lvl>
    <w:lvl w:ilvl="1">
      <w:start w:val="1"/>
      <w:numFmt w:val="bullet"/>
      <w:lvlText w:val="●"/>
      <w:lvlJc w:val="left"/>
      <w:pPr>
        <w:tabs>
          <w:tab w:val="num" w:pos="376"/>
        </w:tabs>
        <w:ind w:left="376" w:hanging="196"/>
      </w:pPr>
      <w:rPr>
        <w:rFonts w:ascii="Lucida Sans Unicode" w:hAnsi="Lucida Sans Unicode" w:cs="Lucida Sans Unicode" w:hint="default"/>
        <w:sz w:val="24"/>
      </w:rPr>
    </w:lvl>
    <w:lvl w:ilvl="2">
      <w:start w:val="1"/>
      <w:numFmt w:val="bullet"/>
      <w:lvlText w:val="●"/>
      <w:lvlJc w:val="left"/>
      <w:pPr>
        <w:tabs>
          <w:tab w:val="num" w:pos="556"/>
        </w:tabs>
        <w:ind w:left="556" w:hanging="196"/>
      </w:pPr>
      <w:rPr>
        <w:rFonts w:ascii="Lucida Sans Unicode" w:hAnsi="Lucida Sans Unicode" w:cs="Lucida Sans Unicode" w:hint="default"/>
        <w:sz w:val="24"/>
      </w:rPr>
    </w:lvl>
    <w:lvl w:ilvl="3">
      <w:start w:val="1"/>
      <w:numFmt w:val="bullet"/>
      <w:lvlText w:val="●"/>
      <w:lvlJc w:val="left"/>
      <w:pPr>
        <w:tabs>
          <w:tab w:val="num" w:pos="736"/>
        </w:tabs>
        <w:ind w:left="736" w:hanging="196"/>
      </w:pPr>
      <w:rPr>
        <w:rFonts w:ascii="Lucida Sans Unicode" w:hAnsi="Lucida Sans Unicode" w:cs="Lucida Sans Unicode" w:hint="default"/>
        <w:sz w:val="24"/>
      </w:rPr>
    </w:lvl>
    <w:lvl w:ilvl="4">
      <w:start w:val="1"/>
      <w:numFmt w:val="bullet"/>
      <w:lvlText w:val="●"/>
      <w:lvlJc w:val="left"/>
      <w:pPr>
        <w:tabs>
          <w:tab w:val="num" w:pos="916"/>
        </w:tabs>
        <w:ind w:left="916" w:hanging="196"/>
      </w:pPr>
      <w:rPr>
        <w:rFonts w:ascii="Lucida Sans Unicode" w:hAnsi="Lucida Sans Unicode" w:cs="Lucida Sans Unicode" w:hint="default"/>
        <w:sz w:val="24"/>
      </w:rPr>
    </w:lvl>
    <w:lvl w:ilvl="5">
      <w:start w:val="1"/>
      <w:numFmt w:val="bullet"/>
      <w:lvlText w:val="●"/>
      <w:lvlJc w:val="left"/>
      <w:pPr>
        <w:tabs>
          <w:tab w:val="num" w:pos="1096"/>
        </w:tabs>
        <w:ind w:left="1096" w:hanging="196"/>
      </w:pPr>
      <w:rPr>
        <w:rFonts w:ascii="Lucida Sans Unicode" w:hAnsi="Lucida Sans Unicode" w:cs="Lucida Sans Unicode" w:hint="default"/>
        <w:sz w:val="24"/>
      </w:rPr>
    </w:lvl>
    <w:lvl w:ilvl="6">
      <w:start w:val="1"/>
      <w:numFmt w:val="bullet"/>
      <w:lvlText w:val="●"/>
      <w:lvlJc w:val="left"/>
      <w:pPr>
        <w:tabs>
          <w:tab w:val="num" w:pos="1276"/>
        </w:tabs>
        <w:ind w:left="1276" w:hanging="196"/>
      </w:pPr>
      <w:rPr>
        <w:rFonts w:ascii="Lucida Sans Unicode" w:hAnsi="Lucida Sans Unicode" w:cs="Lucida Sans Unicode" w:hint="default"/>
        <w:sz w:val="24"/>
      </w:rPr>
    </w:lvl>
    <w:lvl w:ilvl="7">
      <w:start w:val="1"/>
      <w:numFmt w:val="bullet"/>
      <w:lvlText w:val="●"/>
      <w:lvlJc w:val="left"/>
      <w:pPr>
        <w:tabs>
          <w:tab w:val="num" w:pos="1456"/>
        </w:tabs>
        <w:ind w:left="1456" w:hanging="196"/>
      </w:pPr>
      <w:rPr>
        <w:rFonts w:ascii="Lucida Sans Unicode" w:hAnsi="Lucida Sans Unicode" w:cs="Lucida Sans Unicode" w:hint="default"/>
        <w:sz w:val="24"/>
      </w:rPr>
    </w:lvl>
    <w:lvl w:ilvl="8">
      <w:start w:val="1"/>
      <w:numFmt w:val="bullet"/>
      <w:lvlText w:val="●"/>
      <w:lvlJc w:val="left"/>
      <w:pPr>
        <w:tabs>
          <w:tab w:val="num" w:pos="1636"/>
        </w:tabs>
        <w:ind w:left="1636" w:hanging="196"/>
      </w:pPr>
      <w:rPr>
        <w:rFonts w:ascii="Euphemia UCAS" w:hAnsi="Euphemia UCAS" w:cs="Euphemia UCAS" w:hint="default"/>
        <w:sz w:val="20"/>
      </w:r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9"/>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it-IT" w:eastAsia="zh-CN" w:bidi="hi-IN"/>
      </w:rPr>
    </w:rPrDefault>
    <w:pPrDefault>
      <w:pPr>
        <w:widowControl/>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semiHidden="0" w:unhideWhenUsed="0" w:qFormat="1"/>
    <w:lsdException w:name="heading 5" w:locked="1" w:uiPriority="0" w:qFormat="1"/>
    <w:lsdException w:name="heading 6" w:locked="1" w:uiPriority="0" w:qFormat="1"/>
    <w:lsdException w:name="heading 7" w:locked="1" w:uiPriority="0" w:semiHidden="0" w:unhideWhenUsed="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d3f50"/>
    <w:pPr>
      <w:widowControl/>
      <w:pBdr/>
      <w:kinsoku w:val="true"/>
      <w:overflowPunct w:val="true"/>
      <w:autoSpaceDE w:val="true"/>
      <w:bidi w:val="0"/>
      <w:jc w:val="left"/>
    </w:pPr>
    <w:rPr>
      <w:rFonts w:cs="Arial Unicode MS" w:ascii="Liberation Serif" w:hAnsi="Liberation Serif" w:eastAsia="SimSun"/>
      <w:color w:val="000000"/>
      <w:sz w:val="24"/>
      <w:szCs w:val="24"/>
      <w:u w:val="none" w:color="000000"/>
      <w:lang w:val="it-IT" w:eastAsia="zh-CN" w:bidi="hi-IN"/>
    </w:rPr>
  </w:style>
  <w:style w:type="paragraph" w:styleId="Titolo1">
    <w:name w:val="Titolo 1"/>
    <w:basedOn w:val="Normal"/>
    <w:next w:val="Normal"/>
    <w:link w:val="Heading1Char"/>
    <w:uiPriority w:val="99"/>
    <w:qFormat/>
    <w:rsid w:val="004d3f50"/>
    <w:pPr>
      <w:keepNext/>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jc w:val="both"/>
      <w:outlineLvl w:val="0"/>
    </w:pPr>
    <w:rPr>
      <w:b/>
      <w:bCs/>
      <w:sz w:val="32"/>
      <w:szCs w:val="32"/>
    </w:rPr>
  </w:style>
  <w:style w:type="paragraph" w:styleId="Titolo2">
    <w:name w:val="Titolo 2"/>
    <w:basedOn w:val="Normal"/>
    <w:next w:val="Normal"/>
    <w:link w:val="Heading2Char"/>
    <w:uiPriority w:val="99"/>
    <w:qFormat/>
    <w:rsid w:val="004d3f50"/>
    <w:pPr>
      <w:keepNext/>
      <w:outlineLvl w:val="1"/>
    </w:pPr>
    <w:rPr>
      <w:rFonts w:cs="Times New Roman"/>
      <w:b/>
      <w:bCs/>
    </w:rPr>
  </w:style>
  <w:style w:type="paragraph" w:styleId="Titolo4">
    <w:name w:val="Titolo 4"/>
    <w:basedOn w:val="Normal"/>
    <w:next w:val="Normal"/>
    <w:link w:val="Heading4Char"/>
    <w:uiPriority w:val="99"/>
    <w:qFormat/>
    <w:rsid w:val="004d3f50"/>
    <w:pPr>
      <w:keepNext/>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tLeast" w:line="360"/>
      <w:ind w:firstLine="567"/>
      <w:jc w:val="both"/>
      <w:outlineLvl w:val="3"/>
    </w:pPr>
    <w:rPr>
      <w:rFonts w:cs="Times New Roman"/>
      <w:b/>
      <w:bCs/>
    </w:rPr>
  </w:style>
  <w:style w:type="paragraph" w:styleId="Titolo7">
    <w:name w:val="Titolo 7"/>
    <w:basedOn w:val="Normal"/>
    <w:link w:val="Heading7Char"/>
    <w:uiPriority w:val="99"/>
    <w:qFormat/>
    <w:rsid w:val="004d3f50"/>
    <w:pPr>
      <w:outlineLvl w:val="6"/>
    </w:pPr>
    <w:rPr>
      <w:sz w:val="20"/>
      <w:szCs w:val="20"/>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Pr>
      <w:rFonts w:ascii="Cambria" w:hAnsi="Cambria" w:cs="Times New Roman"/>
      <w:b/>
      <w:bCs/>
      <w:color w:val="000000"/>
      <w:sz w:val="32"/>
      <w:szCs w:val="32"/>
      <w:u w:val="none" w:color="000000"/>
    </w:rPr>
  </w:style>
  <w:style w:type="character" w:styleId="Heading2Char" w:customStyle="1">
    <w:name w:val="Heading 2 Char"/>
    <w:basedOn w:val="DefaultParagraphFont"/>
    <w:link w:val="Heading2"/>
    <w:uiPriority w:val="99"/>
    <w:semiHidden/>
    <w:qFormat/>
    <w:locked/>
    <w:rPr>
      <w:rFonts w:ascii="Cambria" w:hAnsi="Cambria" w:cs="Times New Roman"/>
      <w:b/>
      <w:bCs/>
      <w:i/>
      <w:iCs/>
      <w:color w:val="000000"/>
      <w:sz w:val="28"/>
      <w:szCs w:val="28"/>
      <w:u w:val="none" w:color="000000"/>
    </w:rPr>
  </w:style>
  <w:style w:type="character" w:styleId="Heading4Char" w:customStyle="1">
    <w:name w:val="Heading 4 Char"/>
    <w:basedOn w:val="DefaultParagraphFont"/>
    <w:link w:val="Heading4"/>
    <w:uiPriority w:val="99"/>
    <w:semiHidden/>
    <w:qFormat/>
    <w:locked/>
    <w:rPr>
      <w:rFonts w:ascii="Calibri" w:hAnsi="Calibri" w:cs="Times New Roman"/>
      <w:b/>
      <w:bCs/>
      <w:color w:val="000000"/>
      <w:sz w:val="28"/>
      <w:szCs w:val="28"/>
      <w:u w:val="none" w:color="000000"/>
    </w:rPr>
  </w:style>
  <w:style w:type="character" w:styleId="Heading7Char" w:customStyle="1">
    <w:name w:val="Heading 7 Char"/>
    <w:basedOn w:val="DefaultParagraphFont"/>
    <w:link w:val="Heading7"/>
    <w:uiPriority w:val="99"/>
    <w:semiHidden/>
    <w:qFormat/>
    <w:locked/>
    <w:rPr>
      <w:rFonts w:ascii="Calibri" w:hAnsi="Calibri" w:cs="Times New Roman"/>
      <w:color w:val="000000"/>
      <w:sz w:val="24"/>
      <w:szCs w:val="24"/>
      <w:u w:val="none" w:color="000000"/>
    </w:rPr>
  </w:style>
  <w:style w:type="character" w:styleId="CollegamentoInternet">
    <w:name w:val="Collegamento Internet"/>
    <w:basedOn w:val="DefaultParagraphFont"/>
    <w:uiPriority w:val="99"/>
    <w:rsid w:val="004d3f50"/>
    <w:rPr>
      <w:rFonts w:cs="Times New Roman"/>
      <w:u w:val="single"/>
    </w:rPr>
  </w:style>
  <w:style w:type="character" w:styleId="FooterChar" w:customStyle="1">
    <w:name w:val="Footer Char"/>
    <w:basedOn w:val="DefaultParagraphFont"/>
    <w:link w:val="Footer"/>
    <w:uiPriority w:val="99"/>
    <w:semiHidden/>
    <w:qFormat/>
    <w:locked/>
    <w:rPr>
      <w:rFonts w:cs="Arial Unicode MS"/>
      <w:color w:val="000000"/>
      <w:sz w:val="24"/>
      <w:szCs w:val="24"/>
      <w:u w:val="none" w:color="000000"/>
    </w:rPr>
  </w:style>
  <w:style w:type="character" w:styleId="BodyTextChar" w:customStyle="1">
    <w:name w:val="Body Text Char"/>
    <w:basedOn w:val="DefaultParagraphFont"/>
    <w:link w:val="BodyText"/>
    <w:uiPriority w:val="99"/>
    <w:semiHidden/>
    <w:qFormat/>
    <w:locked/>
    <w:rPr>
      <w:rFonts w:cs="Arial Unicode MS"/>
      <w:color w:val="000000"/>
      <w:sz w:val="24"/>
      <w:szCs w:val="24"/>
      <w:u w:val="none" w:color="000000"/>
    </w:rPr>
  </w:style>
  <w:style w:type="character" w:styleId="BodyText2Char" w:customStyle="1">
    <w:name w:val="Body Text 2 Char"/>
    <w:basedOn w:val="DefaultParagraphFont"/>
    <w:link w:val="BodyText2"/>
    <w:uiPriority w:val="99"/>
    <w:semiHidden/>
    <w:qFormat/>
    <w:locked/>
    <w:rPr>
      <w:rFonts w:cs="Arial Unicode MS"/>
      <w:color w:val="000000"/>
      <w:sz w:val="24"/>
      <w:szCs w:val="24"/>
      <w:u w:val="none" w:color="000000"/>
    </w:rPr>
  </w:style>
  <w:style w:type="character" w:styleId="DocumentMapChar" w:customStyle="1">
    <w:name w:val="Document Map Char"/>
    <w:basedOn w:val="DefaultParagraphFont"/>
    <w:link w:val="DocumentMap"/>
    <w:uiPriority w:val="99"/>
    <w:semiHidden/>
    <w:qFormat/>
    <w:locked/>
    <w:rPr>
      <w:rFonts w:cs="Arial Unicode MS"/>
      <w:color w:val="000000"/>
      <w:sz w:val="2"/>
      <w:u w:val="none" w:color="000000"/>
    </w:rPr>
  </w:style>
  <w:style w:type="character" w:styleId="HeaderChar" w:customStyle="1">
    <w:name w:val="Header Char"/>
    <w:basedOn w:val="DefaultParagraphFont"/>
    <w:link w:val="Header"/>
    <w:uiPriority w:val="99"/>
    <w:semiHidden/>
    <w:qFormat/>
    <w:rsid w:val="00383742"/>
    <w:rPr>
      <w:rFonts w:cs="Arial Unicode MS"/>
      <w:color w:val="000000"/>
      <w:sz w:val="24"/>
      <w:szCs w:val="24"/>
      <w:u w:val="none" w:color="000000"/>
    </w:rPr>
  </w:style>
  <w:style w:type="character" w:styleId="ListLabel1">
    <w:name w:val="ListLabel 1"/>
    <w:qFormat/>
    <w:rPr>
      <w:rFonts w:eastAsia="Times New Roman"/>
      <w:sz w:val="24"/>
    </w:rPr>
  </w:style>
  <w:style w:type="character" w:styleId="ListLabel2">
    <w:name w:val="ListLabel 2"/>
    <w:qFormat/>
    <w:rPr>
      <w:rFonts w:eastAsia="Times New Roman"/>
      <w:sz w:val="24"/>
    </w:rPr>
  </w:style>
  <w:style w:type="character" w:styleId="ListLabel3">
    <w:name w:val="ListLabel 3"/>
    <w:qFormat/>
    <w:rPr>
      <w:rFonts w:eastAsia="Times New Roman"/>
      <w:sz w:val="24"/>
    </w:rPr>
  </w:style>
  <w:style w:type="character" w:styleId="ListLabel4">
    <w:name w:val="ListLabel 4"/>
    <w:qFormat/>
    <w:rPr>
      <w:rFonts w:eastAsia="Times New Roman"/>
      <w:sz w:val="24"/>
    </w:rPr>
  </w:style>
  <w:style w:type="character" w:styleId="ListLabel5">
    <w:name w:val="ListLabel 5"/>
    <w:qFormat/>
    <w:rPr>
      <w:rFonts w:eastAsia="Times New Roman"/>
      <w:sz w:val="24"/>
    </w:rPr>
  </w:style>
  <w:style w:type="character" w:styleId="ListLabel6">
    <w:name w:val="ListLabel 6"/>
    <w:qFormat/>
    <w:rPr>
      <w:rFonts w:eastAsia="Times New Roman"/>
      <w:sz w:val="24"/>
    </w:rPr>
  </w:style>
  <w:style w:type="character" w:styleId="ListLabel7">
    <w:name w:val="ListLabel 7"/>
    <w:qFormat/>
    <w:rPr>
      <w:rFonts w:eastAsia="Times New Roman"/>
      <w:sz w:val="24"/>
    </w:rPr>
  </w:style>
  <w:style w:type="character" w:styleId="ListLabel8">
    <w:name w:val="ListLabel 8"/>
    <w:qFormat/>
    <w:rPr>
      <w:rFonts w:eastAsia="Times New Roman"/>
      <w:sz w:val="24"/>
    </w:rPr>
  </w:style>
  <w:style w:type="character" w:styleId="ListLabel9">
    <w:name w:val="ListLabel 9"/>
    <w:qFormat/>
    <w:rPr>
      <w:rFonts w:eastAsia="Times New Roman"/>
      <w:sz w:val="24"/>
    </w:rPr>
  </w:style>
  <w:style w:type="character" w:styleId="ListLabel10">
    <w:name w:val="ListLabel 10"/>
    <w:qFormat/>
    <w:rPr>
      <w:rFonts w:eastAsia="Times New Roman"/>
      <w:sz w:val="24"/>
    </w:rPr>
  </w:style>
  <w:style w:type="character" w:styleId="ListLabel11">
    <w:name w:val="ListLabel 11"/>
    <w:qFormat/>
    <w:rPr>
      <w:rFonts w:eastAsia="Times New Roman"/>
      <w:sz w:val="24"/>
    </w:rPr>
  </w:style>
  <w:style w:type="character" w:styleId="ListLabel12">
    <w:name w:val="ListLabel 12"/>
    <w:qFormat/>
    <w:rPr>
      <w:rFonts w:eastAsia="Times New Roman"/>
      <w:sz w:val="24"/>
    </w:rPr>
  </w:style>
  <w:style w:type="character" w:styleId="ListLabel13">
    <w:name w:val="ListLabel 13"/>
    <w:qFormat/>
    <w:rPr>
      <w:rFonts w:eastAsia="Times New Roman"/>
      <w:sz w:val="24"/>
    </w:rPr>
  </w:style>
  <w:style w:type="character" w:styleId="ListLabel14">
    <w:name w:val="ListLabel 14"/>
    <w:qFormat/>
    <w:rPr>
      <w:rFonts w:eastAsia="Times New Roman"/>
      <w:sz w:val="24"/>
    </w:rPr>
  </w:style>
  <w:style w:type="character" w:styleId="ListLabel15">
    <w:name w:val="ListLabel 15"/>
    <w:qFormat/>
    <w:rPr>
      <w:rFonts w:eastAsia="Times New Roman"/>
      <w:sz w:val="24"/>
    </w:rPr>
  </w:style>
  <w:style w:type="character" w:styleId="ListLabel16">
    <w:name w:val="ListLabel 16"/>
    <w:qFormat/>
    <w:rPr>
      <w:rFonts w:ascii="Euphemia UCAS" w:hAnsi="Euphemia UCAS" w:eastAsia="Times New Roman"/>
      <w:sz w:val="20"/>
    </w:rPr>
  </w:style>
  <w:style w:type="character" w:styleId="ListLabel17">
    <w:name w:val="ListLabel 17"/>
    <w:qFormat/>
    <w:rPr>
      <w:rFonts w:eastAsia="Times New Roman"/>
      <w:sz w:val="24"/>
    </w:rPr>
  </w:style>
  <w:style w:type="character" w:styleId="ListLabel18">
    <w:name w:val="ListLabel 18"/>
    <w:qFormat/>
    <w:rPr>
      <w:rFonts w:eastAsia="Times New Roman"/>
      <w:sz w:val="24"/>
    </w:rPr>
  </w:style>
  <w:style w:type="character" w:styleId="ListLabel19">
    <w:name w:val="ListLabel 19"/>
    <w:qFormat/>
    <w:rPr>
      <w:rFonts w:eastAsia="Times New Roman"/>
      <w:sz w:val="24"/>
    </w:rPr>
  </w:style>
  <w:style w:type="character" w:styleId="ListLabel20">
    <w:name w:val="ListLabel 20"/>
    <w:qFormat/>
    <w:rPr>
      <w:rFonts w:eastAsia="Times New Roman"/>
      <w:sz w:val="24"/>
    </w:rPr>
  </w:style>
  <w:style w:type="character" w:styleId="ListLabel21">
    <w:name w:val="ListLabel 21"/>
    <w:qFormat/>
    <w:rPr>
      <w:rFonts w:eastAsia="Times New Roman"/>
      <w:sz w:val="24"/>
    </w:rPr>
  </w:style>
  <w:style w:type="character" w:styleId="ListLabel22">
    <w:name w:val="ListLabel 22"/>
    <w:qFormat/>
    <w:rPr>
      <w:rFonts w:eastAsia="Times New Roman"/>
      <w:sz w:val="24"/>
    </w:rPr>
  </w:style>
  <w:style w:type="character" w:styleId="ListLabel23">
    <w:name w:val="ListLabel 23"/>
    <w:qFormat/>
    <w:rPr>
      <w:rFonts w:eastAsia="Times New Roman"/>
      <w:sz w:val="24"/>
    </w:rPr>
  </w:style>
  <w:style w:type="character" w:styleId="ListLabel24">
    <w:name w:val="ListLabel 24"/>
    <w:qFormat/>
    <w:rPr>
      <w:rFonts w:eastAsia="Times New Roman"/>
      <w:sz w:val="24"/>
    </w:rPr>
  </w:style>
  <w:style w:type="character" w:styleId="ListLabel25">
    <w:name w:val="ListLabel 25"/>
    <w:qFormat/>
    <w:rPr>
      <w:rFonts w:ascii="Euphemia UCAS" w:hAnsi="Euphemia UCAS" w:eastAsia="Times New Roman"/>
      <w:sz w:val="20"/>
    </w:rPr>
  </w:style>
  <w:style w:type="character" w:styleId="ListLabel26">
    <w:name w:val="ListLabel 26"/>
    <w:qFormat/>
    <w:rPr>
      <w:rFonts w:eastAsia="Times New Roman"/>
      <w:sz w:val="24"/>
    </w:rPr>
  </w:style>
  <w:style w:type="character" w:styleId="ListLabel27">
    <w:name w:val="ListLabel 27"/>
    <w:qFormat/>
    <w:rPr>
      <w:rFonts w:eastAsia="Times New Roman"/>
      <w:sz w:val="24"/>
    </w:rPr>
  </w:style>
  <w:style w:type="character" w:styleId="ListLabel28">
    <w:name w:val="ListLabel 28"/>
    <w:qFormat/>
    <w:rPr>
      <w:rFonts w:eastAsia="Times New Roman"/>
      <w:sz w:val="24"/>
    </w:rPr>
  </w:style>
  <w:style w:type="character" w:styleId="ListLabel29">
    <w:name w:val="ListLabel 29"/>
    <w:qFormat/>
    <w:rPr>
      <w:rFonts w:eastAsia="Times New Roman"/>
      <w:sz w:val="24"/>
    </w:rPr>
  </w:style>
  <w:style w:type="character" w:styleId="ListLabel30">
    <w:name w:val="ListLabel 30"/>
    <w:qFormat/>
    <w:rPr>
      <w:rFonts w:eastAsia="Times New Roman"/>
      <w:sz w:val="24"/>
    </w:rPr>
  </w:style>
  <w:style w:type="character" w:styleId="ListLabel31">
    <w:name w:val="ListLabel 31"/>
    <w:qFormat/>
    <w:rPr>
      <w:rFonts w:eastAsia="Times New Roman"/>
      <w:sz w:val="24"/>
    </w:rPr>
  </w:style>
  <w:style w:type="character" w:styleId="ListLabel32">
    <w:name w:val="ListLabel 32"/>
    <w:qFormat/>
    <w:rPr>
      <w:rFonts w:eastAsia="Times New Roman"/>
      <w:sz w:val="24"/>
    </w:rPr>
  </w:style>
  <w:style w:type="character" w:styleId="ListLabel33">
    <w:name w:val="ListLabel 33"/>
    <w:qFormat/>
    <w:rPr>
      <w:rFonts w:eastAsia="Times New Roman"/>
      <w:sz w:val="24"/>
    </w:rPr>
  </w:style>
  <w:style w:type="character" w:styleId="ListLabel34">
    <w:name w:val="ListLabel 34"/>
    <w:qFormat/>
    <w:rPr>
      <w:rFonts w:ascii="Euphemia UCAS" w:hAnsi="Euphemia UCAS" w:eastAsia="Times New Roman"/>
      <w:sz w:val="20"/>
    </w:rPr>
  </w:style>
  <w:style w:type="character" w:styleId="ListLabel35">
    <w:name w:val="ListLabel 35"/>
    <w:qFormat/>
    <w:rPr>
      <w:rFonts w:eastAsia="Times New Roman"/>
      <w:sz w:val="24"/>
    </w:rPr>
  </w:style>
  <w:style w:type="character" w:styleId="ListLabel36">
    <w:name w:val="ListLabel 36"/>
    <w:qFormat/>
    <w:rPr>
      <w:rFonts w:eastAsia="Times New Roman"/>
      <w:sz w:val="24"/>
    </w:rPr>
  </w:style>
  <w:style w:type="character" w:styleId="ListLabel37">
    <w:name w:val="ListLabel 37"/>
    <w:qFormat/>
    <w:rPr>
      <w:rFonts w:eastAsia="Times New Roman"/>
      <w:sz w:val="24"/>
    </w:rPr>
  </w:style>
  <w:style w:type="character" w:styleId="ListLabel38">
    <w:name w:val="ListLabel 38"/>
    <w:qFormat/>
    <w:rPr>
      <w:rFonts w:eastAsia="Times New Roman"/>
      <w:sz w:val="24"/>
    </w:rPr>
  </w:style>
  <w:style w:type="character" w:styleId="ListLabel39">
    <w:name w:val="ListLabel 39"/>
    <w:qFormat/>
    <w:rPr>
      <w:rFonts w:eastAsia="Times New Roman"/>
      <w:sz w:val="24"/>
    </w:rPr>
  </w:style>
  <w:style w:type="character" w:styleId="ListLabel40">
    <w:name w:val="ListLabel 40"/>
    <w:qFormat/>
    <w:rPr>
      <w:rFonts w:eastAsia="Times New Roman"/>
      <w:sz w:val="24"/>
    </w:rPr>
  </w:style>
  <w:style w:type="character" w:styleId="ListLabel41">
    <w:name w:val="ListLabel 41"/>
    <w:qFormat/>
    <w:rPr>
      <w:rFonts w:eastAsia="Times New Roman"/>
      <w:sz w:val="24"/>
    </w:rPr>
  </w:style>
  <w:style w:type="character" w:styleId="ListLabel42">
    <w:name w:val="ListLabel 42"/>
    <w:qFormat/>
    <w:rPr>
      <w:rFonts w:eastAsia="Times New Roman"/>
      <w:sz w:val="24"/>
    </w:rPr>
  </w:style>
  <w:style w:type="character" w:styleId="ListLabel43">
    <w:name w:val="ListLabel 43"/>
    <w:qFormat/>
    <w:rPr>
      <w:rFonts w:ascii="Euphemia UCAS" w:hAnsi="Euphemia UCAS" w:eastAsia="Times New Roman"/>
      <w:sz w:val="20"/>
    </w:rPr>
  </w:style>
  <w:style w:type="character" w:styleId="ListLabel44">
    <w:name w:val="ListLabel 44"/>
    <w:qFormat/>
    <w:rPr>
      <w:rFonts w:eastAsia="Times New Roman"/>
      <w:sz w:val="24"/>
    </w:rPr>
  </w:style>
  <w:style w:type="character" w:styleId="ListLabel45">
    <w:name w:val="ListLabel 45"/>
    <w:qFormat/>
    <w:rPr>
      <w:rFonts w:eastAsia="Times New Roman"/>
      <w:sz w:val="24"/>
    </w:rPr>
  </w:style>
  <w:style w:type="character" w:styleId="ListLabel46">
    <w:name w:val="ListLabel 46"/>
    <w:qFormat/>
    <w:rPr>
      <w:rFonts w:eastAsia="Times New Roman"/>
      <w:sz w:val="24"/>
    </w:rPr>
  </w:style>
  <w:style w:type="character" w:styleId="ListLabel47">
    <w:name w:val="ListLabel 47"/>
    <w:qFormat/>
    <w:rPr>
      <w:rFonts w:eastAsia="Times New Roman"/>
      <w:sz w:val="24"/>
    </w:rPr>
  </w:style>
  <w:style w:type="character" w:styleId="ListLabel48">
    <w:name w:val="ListLabel 48"/>
    <w:qFormat/>
    <w:rPr>
      <w:rFonts w:eastAsia="Times New Roman"/>
      <w:sz w:val="24"/>
    </w:rPr>
  </w:style>
  <w:style w:type="character" w:styleId="ListLabel49">
    <w:name w:val="ListLabel 49"/>
    <w:qFormat/>
    <w:rPr>
      <w:rFonts w:eastAsia="Times New Roman"/>
      <w:sz w:val="24"/>
    </w:rPr>
  </w:style>
  <w:style w:type="character" w:styleId="ListLabel50">
    <w:name w:val="ListLabel 50"/>
    <w:qFormat/>
    <w:rPr>
      <w:rFonts w:eastAsia="Times New Roman"/>
      <w:sz w:val="24"/>
    </w:rPr>
  </w:style>
  <w:style w:type="character" w:styleId="ListLabel51">
    <w:name w:val="ListLabel 51"/>
    <w:qFormat/>
    <w:rPr>
      <w:rFonts w:eastAsia="Times New Roman"/>
      <w:sz w:val="24"/>
    </w:rPr>
  </w:style>
  <w:style w:type="character" w:styleId="ListLabel52">
    <w:name w:val="ListLabel 52"/>
    <w:qFormat/>
    <w:rPr>
      <w:rFonts w:eastAsia="Times New Roman"/>
      <w:sz w:val="24"/>
    </w:rPr>
  </w:style>
  <w:style w:type="character" w:styleId="ListLabel53">
    <w:name w:val="ListLabel 53"/>
    <w:qFormat/>
    <w:rPr>
      <w:rFonts w:eastAsia="Times New Roman"/>
      <w:sz w:val="24"/>
    </w:rPr>
  </w:style>
  <w:style w:type="character" w:styleId="ListLabel54">
    <w:name w:val="ListLabel 54"/>
    <w:qFormat/>
    <w:rPr>
      <w:rFonts w:ascii="Euphemia UCAS" w:hAnsi="Euphemia UCAS" w:eastAsia="Times New Roman"/>
      <w:sz w:val="20"/>
    </w:rPr>
  </w:style>
  <w:style w:type="character" w:styleId="ListLabel55">
    <w:name w:val="ListLabel 55"/>
    <w:qFormat/>
    <w:rPr>
      <w:rFonts w:eastAsia="Times New Roman"/>
      <w:sz w:val="24"/>
    </w:rPr>
  </w:style>
  <w:style w:type="character" w:styleId="ListLabel56">
    <w:name w:val="ListLabel 56"/>
    <w:qFormat/>
    <w:rPr>
      <w:rFonts w:eastAsia="Times New Roman"/>
      <w:sz w:val="24"/>
    </w:rPr>
  </w:style>
  <w:style w:type="character" w:styleId="ListLabel57">
    <w:name w:val="ListLabel 57"/>
    <w:qFormat/>
    <w:rPr>
      <w:rFonts w:eastAsia="Times New Roman"/>
      <w:sz w:val="24"/>
    </w:rPr>
  </w:style>
  <w:style w:type="character" w:styleId="ListLabel58">
    <w:name w:val="ListLabel 58"/>
    <w:qFormat/>
    <w:rPr>
      <w:rFonts w:eastAsia="Times New Roman"/>
      <w:sz w:val="24"/>
    </w:rPr>
  </w:style>
  <w:style w:type="character" w:styleId="ListLabel59">
    <w:name w:val="ListLabel 59"/>
    <w:qFormat/>
    <w:rPr>
      <w:rFonts w:eastAsia="Times New Roman"/>
      <w:sz w:val="24"/>
    </w:rPr>
  </w:style>
  <w:style w:type="character" w:styleId="ListLabel60">
    <w:name w:val="ListLabel 60"/>
    <w:qFormat/>
    <w:rPr>
      <w:rFonts w:eastAsia="Times New Roman"/>
      <w:sz w:val="24"/>
    </w:rPr>
  </w:style>
  <w:style w:type="character" w:styleId="ListLabel61">
    <w:name w:val="ListLabel 61"/>
    <w:qFormat/>
    <w:rPr>
      <w:rFonts w:eastAsia="Times New Roman"/>
      <w:sz w:val="24"/>
    </w:rPr>
  </w:style>
  <w:style w:type="character" w:styleId="ListLabel62">
    <w:name w:val="ListLabel 62"/>
    <w:qFormat/>
    <w:rPr>
      <w:rFonts w:eastAsia="Times New Roman"/>
      <w:sz w:val="24"/>
    </w:rPr>
  </w:style>
  <w:style w:type="character" w:styleId="ListLabel63">
    <w:name w:val="ListLabel 63"/>
    <w:qFormat/>
    <w:rPr>
      <w:rFonts w:ascii="Euphemia UCAS" w:hAnsi="Euphemia UCAS" w:eastAsia="Times New Roman"/>
      <w:sz w:val="20"/>
    </w:rPr>
  </w:style>
  <w:style w:type="character" w:styleId="ListLabel64">
    <w:name w:val="ListLabel 64"/>
    <w:qFormat/>
    <w:rPr>
      <w:rFonts w:eastAsia="Times New Roman"/>
      <w:sz w:val="24"/>
    </w:rPr>
  </w:style>
  <w:style w:type="character" w:styleId="ListLabel65">
    <w:name w:val="ListLabel 65"/>
    <w:qFormat/>
    <w:rPr>
      <w:rFonts w:eastAsia="Times New Roman"/>
      <w:sz w:val="24"/>
    </w:rPr>
  </w:style>
  <w:style w:type="character" w:styleId="ListLabel66">
    <w:name w:val="ListLabel 66"/>
    <w:qFormat/>
    <w:rPr>
      <w:rFonts w:eastAsia="Times New Roman"/>
      <w:sz w:val="24"/>
    </w:rPr>
  </w:style>
  <w:style w:type="character" w:styleId="ListLabel67">
    <w:name w:val="ListLabel 67"/>
    <w:qFormat/>
    <w:rPr>
      <w:rFonts w:eastAsia="Times New Roman"/>
      <w:sz w:val="24"/>
    </w:rPr>
  </w:style>
  <w:style w:type="character" w:styleId="ListLabel68">
    <w:name w:val="ListLabel 68"/>
    <w:qFormat/>
    <w:rPr>
      <w:rFonts w:eastAsia="Times New Roman"/>
      <w:sz w:val="24"/>
    </w:rPr>
  </w:style>
  <w:style w:type="character" w:styleId="ListLabel69">
    <w:name w:val="ListLabel 69"/>
    <w:qFormat/>
    <w:rPr>
      <w:rFonts w:eastAsia="Times New Roman"/>
      <w:sz w:val="24"/>
    </w:rPr>
  </w:style>
  <w:style w:type="character" w:styleId="ListLabel70">
    <w:name w:val="ListLabel 70"/>
    <w:qFormat/>
    <w:rPr>
      <w:rFonts w:eastAsia="Times New Roman"/>
      <w:sz w:val="24"/>
    </w:rPr>
  </w:style>
  <w:style w:type="character" w:styleId="ListLabel71">
    <w:name w:val="ListLabel 71"/>
    <w:qFormat/>
    <w:rPr>
      <w:rFonts w:eastAsia="Times New Roman"/>
      <w:sz w:val="24"/>
    </w:rPr>
  </w:style>
  <w:style w:type="character" w:styleId="ListLabel72">
    <w:name w:val="ListLabel 72"/>
    <w:qFormat/>
    <w:rPr>
      <w:rFonts w:ascii="Euphemia UCAS" w:hAnsi="Euphemia UCAS" w:eastAsia="Times New Roman"/>
      <w:sz w:val="20"/>
    </w:rPr>
  </w:style>
  <w:style w:type="character" w:styleId="ListLabel73">
    <w:name w:val="ListLabel 73"/>
    <w:qFormat/>
    <w:rPr>
      <w:rFonts w:eastAsia="Times New Roman"/>
      <w:sz w:val="24"/>
    </w:rPr>
  </w:style>
  <w:style w:type="character" w:styleId="ListLabel74">
    <w:name w:val="ListLabel 74"/>
    <w:qFormat/>
    <w:rPr>
      <w:rFonts w:eastAsia="Times New Roman"/>
      <w:sz w:val="24"/>
    </w:rPr>
  </w:style>
  <w:style w:type="character" w:styleId="ListLabel75">
    <w:name w:val="ListLabel 75"/>
    <w:qFormat/>
    <w:rPr>
      <w:rFonts w:eastAsia="Times New Roman"/>
      <w:sz w:val="24"/>
    </w:rPr>
  </w:style>
  <w:style w:type="character" w:styleId="ListLabel76">
    <w:name w:val="ListLabel 76"/>
    <w:qFormat/>
    <w:rPr>
      <w:rFonts w:eastAsia="Times New Roman"/>
      <w:sz w:val="24"/>
    </w:rPr>
  </w:style>
  <w:style w:type="character" w:styleId="ListLabel77">
    <w:name w:val="ListLabel 77"/>
    <w:qFormat/>
    <w:rPr>
      <w:rFonts w:eastAsia="Times New Roman"/>
      <w:sz w:val="24"/>
    </w:rPr>
  </w:style>
  <w:style w:type="character" w:styleId="ListLabel78">
    <w:name w:val="ListLabel 78"/>
    <w:qFormat/>
    <w:rPr>
      <w:rFonts w:eastAsia="Times New Roman"/>
      <w:sz w:val="24"/>
    </w:rPr>
  </w:style>
  <w:style w:type="character" w:styleId="ListLabel79">
    <w:name w:val="ListLabel 79"/>
    <w:qFormat/>
    <w:rPr>
      <w:rFonts w:eastAsia="Times New Roman"/>
      <w:sz w:val="24"/>
    </w:rPr>
  </w:style>
  <w:style w:type="character" w:styleId="ListLabel80">
    <w:name w:val="ListLabel 80"/>
    <w:qFormat/>
    <w:rPr>
      <w:rFonts w:eastAsia="Times New Roman"/>
      <w:sz w:val="24"/>
    </w:rPr>
  </w:style>
  <w:style w:type="character" w:styleId="ListLabel81">
    <w:name w:val="ListLabel 81"/>
    <w:qFormat/>
    <w:rPr>
      <w:rFonts w:ascii="Euphemia UCAS" w:hAnsi="Euphemia UCAS" w:eastAsia="Times New Roman"/>
      <w:sz w:val="20"/>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Narrow" w:hAnsi="Arial Narrow" w:cs="Arial Narrow"/>
      <w:b/>
      <w:sz w:val="22"/>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ascii="Arial Narrow" w:hAnsi="Arial Narrow" w:cs="Times New Roman"/>
      <w:b w:val="false"/>
      <w:bCs w:val="false"/>
      <w:i w:val="false"/>
      <w:iCs w:val="false"/>
      <w:sz w:val="22"/>
      <w:szCs w:val="24"/>
      <w:lang w:val="en-GB"/>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Arial Narrow" w:hAnsi="Arial Narrow" w:cs="Times New Roman"/>
      <w:sz w:val="22"/>
      <w:szCs w:val="22"/>
      <w:lang w:val="en-GB"/>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Arial Narrow" w:hAnsi="Arial Narrow" w:cs="Times New Roman"/>
      <w:b/>
      <w:bCs w:val="false"/>
      <w:iCs/>
      <w:sz w:val="22"/>
      <w:szCs w:val="24"/>
      <w:lang w:val="en-GB"/>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Titolo1Carattere">
    <w:name w:val="Titolo 1 Carattere"/>
    <w:qFormat/>
    <w:rPr>
      <w:rFonts w:ascii="Cambria" w:hAnsi="Cambria" w:cs="Times New Roman"/>
      <w:b/>
      <w:bCs/>
      <w:sz w:val="32"/>
      <w:szCs w:val="32"/>
      <w:lang w:eastAsia="ar-SA" w:bidi="ar-SA"/>
    </w:rPr>
  </w:style>
  <w:style w:type="character" w:styleId="AbsatzStandardschriftart">
    <w:name w:val="Absatz-Standardschriftart"/>
    <w:qFormat/>
    <w:rPr/>
  </w:style>
  <w:style w:type="character" w:styleId="WW8Num7z0">
    <w:name w:val="WW8Num7z0"/>
    <w:qFormat/>
    <w:rPr>
      <w:rFonts w:ascii="Arial Narrow" w:hAnsi="Arial Narrow" w:cs="Arial Narrow"/>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Narrow" w:hAnsi="Arial Narrow" w:cs="Arial Narrow"/>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Carpredefinitoparagrafo2">
    <w:name w:val="Car. predefinito paragrafo2"/>
    <w:qFormat/>
    <w:rPr/>
  </w:style>
  <w:style w:type="character" w:styleId="FollowedHyperlink">
    <w:name w:val="FollowedHyperlink"/>
    <w:qFormat/>
    <w:rPr>
      <w:rFonts w:cs="Times New Roman"/>
      <w:color w:val="800080"/>
      <w:sz w:val="20"/>
      <w:u w:val="single"/>
    </w:rPr>
  </w:style>
  <w:style w:type="character" w:styleId="Pagenumber">
    <w:name w:val="page number"/>
    <w:qFormat/>
    <w:rPr>
      <w:rFonts w:cs="Times New Roman"/>
    </w:rPr>
  </w:style>
  <w:style w:type="character" w:styleId="Jrnl">
    <w:name w:val="jrnl"/>
    <w:qFormat/>
    <w:rPr>
      <w:rFonts w:cs="Times New Roman"/>
    </w:rPr>
  </w:style>
  <w:style w:type="character" w:styleId="TestofumettoCarattere">
    <w:name w:val="Testo fumetto Carattere"/>
    <w:qFormat/>
    <w:rPr>
      <w:rFonts w:ascii="Tahoma" w:hAnsi="Tahoma" w:cs="Tahoma"/>
      <w:sz w:val="16"/>
    </w:rPr>
  </w:style>
  <w:style w:type="character" w:styleId="CorpodeltestoCarattere">
    <w:name w:val="Corpo del testo Carattere"/>
    <w:qFormat/>
    <w:rPr>
      <w:rFonts w:cs="Times New Roman"/>
      <w:sz w:val="20"/>
      <w:szCs w:val="20"/>
      <w:lang w:eastAsia="ar-SA" w:bidi="ar-SA"/>
    </w:rPr>
  </w:style>
  <w:style w:type="character" w:styleId="IntestazioneCarattere">
    <w:name w:val="Intestazione Carattere"/>
    <w:qFormat/>
    <w:rPr>
      <w:rFonts w:cs="Times New Roman"/>
      <w:sz w:val="20"/>
      <w:szCs w:val="20"/>
      <w:lang w:eastAsia="ar-SA" w:bidi="ar-SA"/>
    </w:rPr>
  </w:style>
  <w:style w:type="character" w:styleId="PidipaginaCarattere">
    <w:name w:val="Piè di pagina Carattere"/>
    <w:qFormat/>
    <w:rPr>
      <w:rFonts w:cs="Times New Roman"/>
      <w:sz w:val="20"/>
      <w:szCs w:val="20"/>
      <w:lang w:eastAsia="ar-SA" w:bidi="ar-SA"/>
    </w:rPr>
  </w:style>
  <w:style w:type="character" w:styleId="RientrocorpodeltestoCarattere">
    <w:name w:val="Rientro corpo del testo Carattere"/>
    <w:qFormat/>
    <w:rPr>
      <w:rFonts w:cs="Times New Roman"/>
      <w:sz w:val="20"/>
      <w:szCs w:val="20"/>
      <w:lang w:eastAsia="ar-SA" w:bidi="ar-SA"/>
    </w:rPr>
  </w:style>
  <w:style w:type="character" w:styleId="TitleChar">
    <w:name w:val="Title Char"/>
    <w:qFormat/>
    <w:rPr>
      <w:rFonts w:ascii="Cambria" w:hAnsi="Cambria" w:cs="Times New Roman"/>
      <w:b/>
      <w:bCs/>
      <w:sz w:val="32"/>
      <w:szCs w:val="32"/>
      <w:lang w:eastAsia="ar-SA" w:bidi="ar-SA"/>
    </w:rPr>
  </w:style>
  <w:style w:type="character" w:styleId="SottotitoloCarattere">
    <w:name w:val="Sottotitolo Carattere"/>
    <w:qFormat/>
    <w:rPr>
      <w:rFonts w:ascii="Cambria" w:hAnsi="Cambria" w:cs="Times New Roman"/>
      <w:sz w:val="24"/>
      <w:szCs w:val="24"/>
      <w:lang w:eastAsia="ar-SA" w:bidi="ar-SA"/>
    </w:rPr>
  </w:style>
  <w:style w:type="character" w:styleId="TestofumettoCarattere1">
    <w:name w:val="Testo fumetto Carattere1"/>
    <w:qFormat/>
    <w:rPr>
      <w:rFonts w:cs="Times New Roman"/>
      <w:sz w:val="2"/>
      <w:lang w:eastAsia="ar-SA" w:bidi="ar-SA"/>
    </w:rPr>
  </w:style>
  <w:style w:type="character" w:styleId="Cardatasottosezione1">
    <w:name w:val="Car. data sottosezione1"/>
    <w:qFormat/>
    <w:rPr>
      <w:rFonts w:ascii="Cambria" w:hAnsi="Cambria" w:cs="Cambria"/>
      <w:color w:val="1F497D"/>
      <w:spacing w:val="20"/>
      <w:sz w:val="24"/>
    </w:rPr>
  </w:style>
  <w:style w:type="character" w:styleId="TitoloCarattere">
    <w:name w:val="Titolo Carattere"/>
    <w:qFormat/>
    <w:rPr>
      <w:b/>
      <w:sz w:val="32"/>
      <w:lang w:val="en-US" w:eastAsia="ar-SA" w:bidi="ar-SA"/>
    </w:rPr>
  </w:style>
  <w:style w:type="character" w:styleId="Corpodeltesto2Carattere">
    <w:name w:val="Corpo del testo 2 Carattere"/>
    <w:qFormat/>
    <w:rPr>
      <w:lang w:val="it-IT" w:eastAsia="ar-SA" w:bidi="ar-SA"/>
    </w:rPr>
  </w:style>
  <w:style w:type="character" w:styleId="Strong">
    <w:name w:val="Strong"/>
    <w:qFormat/>
    <w:rPr>
      <w:rFonts w:cs="Times New Roman"/>
      <w:b/>
      <w:bCs/>
    </w:rPr>
  </w:style>
  <w:style w:type="character" w:styleId="Appleconvertedspace">
    <w:name w:val="apple-converted-space"/>
    <w:qFormat/>
    <w:rPr>
      <w:rFonts w:cs="Times New Roman"/>
    </w:rPr>
  </w:style>
  <w:style w:type="character" w:styleId="Numerodipagina">
    <w:name w:val="Numero di pagina"/>
    <w:basedOn w:val="Carpredefinitoparagrafo1"/>
    <w:rPr/>
  </w:style>
  <w:style w:type="character" w:styleId="Style10">
    <w:name w:val="Áñéèìüò óåëßäáò"/>
    <w:qFormat/>
    <w:rPr>
      <w:sz w:val="20"/>
    </w:rPr>
  </w:style>
  <w:style w:type="character" w:styleId="CollegamentoInternetvisitato">
    <w:name w:val="Collegamento Internet visitato"/>
    <w:rPr>
      <w:color w:val="800080"/>
      <w:sz w:val="20"/>
      <w:u w:val="single"/>
    </w:rPr>
  </w:style>
  <w:style w:type="character" w:styleId="Aneeiuooaeaao">
    <w:name w:val="Aneeiuo oae?aao"/>
    <w:basedOn w:val="NiaeeaaiYicanaiiaoioaenU"/>
    <w:qFormat/>
    <w:rPr/>
  </w:style>
  <w:style w:type="character" w:styleId="NiaeeaaiYicanaiiaoioaenU">
    <w:name w:val="?nia?eeaaiYic anaiiaoioaenU"/>
    <w:qFormat/>
    <w:rPr>
      <w:sz w:val="20"/>
    </w:rPr>
  </w:style>
  <w:style w:type="character" w:styleId="Carpredefinitoparagrafo1">
    <w:name w:val="Car. predefinito paragrafo1"/>
    <w:qFormat/>
    <w:rPr/>
  </w:style>
  <w:style w:type="character" w:styleId="WW8Num1z0">
    <w:name w:val="WW8Num1z0"/>
    <w:qFormat/>
    <w:rPr>
      <w:rFonts w:ascii="Symbol" w:hAnsi="Symbol" w:cs="Symbol"/>
    </w:rPr>
  </w:style>
  <w:style w:type="character" w:styleId="Carpredefinitoparagrafo">
    <w:name w:val="Car. predefinito paragrafo"/>
    <w:qFormat/>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link w:val="BodyTextChar"/>
    <w:uiPriority w:val="99"/>
    <w:rsid w:val="004d3f50"/>
    <w:pPr>
      <w:tabs>
        <w:tab w:val="left" w:pos="720" w:leader="none"/>
        <w:tab w:val="left" w:pos="851"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jc w:val="both"/>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Pidipagina">
    <w:name w:val="Piè di pagina"/>
    <w:basedOn w:val="Normal"/>
    <w:link w:val="FooterChar"/>
    <w:uiPriority w:val="99"/>
    <w:rsid w:val="004d3f50"/>
    <w:pPr>
      <w:tabs>
        <w:tab w:val="center" w:pos="4819" w:leader="none"/>
        <w:tab w:val="right" w:pos="9638" w:leader="none"/>
      </w:tabs>
    </w:pPr>
    <w:rPr>
      <w:rFonts w:cs="Times New Roman"/>
      <w:sz w:val="20"/>
      <w:szCs w:val="20"/>
    </w:rPr>
  </w:style>
  <w:style w:type="paragraph" w:styleId="Aaoeeu" w:customStyle="1">
    <w:name w:val="Aaoeeu"/>
    <w:uiPriority w:val="99"/>
    <w:qFormat/>
    <w:rsid w:val="004d3f50"/>
    <w:pPr>
      <w:widowControl w:val="false"/>
      <w:pBdr/>
      <w:suppressAutoHyphens w:val="true"/>
      <w:kinsoku w:val="true"/>
      <w:overflowPunct w:val="true"/>
      <w:autoSpaceDE w:val="true"/>
      <w:bidi w:val="0"/>
      <w:jc w:val="left"/>
    </w:pPr>
    <w:rPr>
      <w:rFonts w:ascii="Liberation Serif" w:hAnsi="Liberation Serif" w:eastAsia="SimSun" w:cs="Mangal"/>
      <w:color w:val="000000"/>
      <w:sz w:val="20"/>
      <w:szCs w:val="20"/>
      <w:u w:val="none" w:color="000000"/>
      <w:lang w:val="en-US" w:eastAsia="zh-CN" w:bidi="hi-IN"/>
    </w:rPr>
  </w:style>
  <w:style w:type="paragraph" w:styleId="BodyText2">
    <w:name w:val="Body Text 2"/>
    <w:basedOn w:val="Normal"/>
    <w:link w:val="BodyText2Char"/>
    <w:uiPriority w:val="99"/>
    <w:qFormat/>
    <w:rsid w:val="004d3f50"/>
    <w:pPr/>
    <w:rPr>
      <w:b/>
      <w:bCs/>
    </w:rPr>
  </w:style>
  <w:style w:type="paragraph" w:styleId="Desc" w:customStyle="1">
    <w:name w:val="desc"/>
    <w:uiPriority w:val="99"/>
    <w:qFormat/>
    <w:rsid w:val="004d3f50"/>
    <w:pPr>
      <w:widowControl/>
      <w:pBdr/>
      <w:kinsoku w:val="true"/>
      <w:overflowPunct w:val="true"/>
      <w:autoSpaceDE w:val="true"/>
      <w:bidi w:val="0"/>
      <w:spacing w:before="100" w:after="100"/>
      <w:jc w:val="left"/>
    </w:pPr>
    <w:rPr>
      <w:rFonts w:cs="Arial Unicode MS" w:ascii="Liberation Serif" w:hAnsi="Liberation Serif" w:eastAsia="SimSun"/>
      <w:color w:val="000000"/>
      <w:sz w:val="24"/>
      <w:szCs w:val="24"/>
      <w:u w:val="none" w:color="000000"/>
      <w:lang w:val="en-US" w:eastAsia="zh-CN" w:bidi="hi-IN"/>
    </w:rPr>
  </w:style>
  <w:style w:type="paragraph" w:styleId="DocumentMap">
    <w:name w:val="Document Map"/>
    <w:basedOn w:val="Normal"/>
    <w:link w:val="DocumentMapChar"/>
    <w:uiPriority w:val="99"/>
    <w:semiHidden/>
    <w:qFormat/>
    <w:rsid w:val="00673aff"/>
    <w:pPr>
      <w:shd w:val="clear" w:color="auto" w:fill="000080"/>
    </w:pPr>
    <w:rPr>
      <w:rFonts w:ascii="Tahoma" w:hAnsi="Tahoma" w:cs="Tahoma"/>
      <w:sz w:val="20"/>
      <w:szCs w:val="20"/>
    </w:rPr>
  </w:style>
  <w:style w:type="paragraph" w:styleId="Intestazione">
    <w:name w:val="Intestazione"/>
    <w:basedOn w:val="Normal"/>
    <w:link w:val="HeaderChar"/>
    <w:uiPriority w:val="99"/>
    <w:rsid w:val="00866937"/>
    <w:pPr>
      <w:tabs>
        <w:tab w:val="center" w:pos="4819" w:leader="none"/>
        <w:tab w:val="right" w:pos="9638" w:leader="none"/>
      </w:tabs>
    </w:pPr>
    <w:rPr/>
  </w:style>
  <w:style w:type="paragraph" w:styleId="Intestazione2">
    <w:name w:val="Intestazione2"/>
    <w:basedOn w:val="Normal"/>
    <w:qFormat/>
    <w:pPr>
      <w:keepNext/>
      <w:spacing w:before="240" w:after="120"/>
    </w:pPr>
    <w:rPr>
      <w:rFonts w:ascii="Arial" w:hAnsi="Arial" w:cs="Tahoma"/>
      <w:sz w:val="28"/>
      <w:szCs w:val="28"/>
    </w:rPr>
  </w:style>
  <w:style w:type="paragraph" w:styleId="Didascalia2">
    <w:name w:val="Didascalia2"/>
    <w:basedOn w:val="Normal"/>
    <w:qFormat/>
    <w:pPr>
      <w:suppressLineNumbers/>
      <w:spacing w:before="120" w:after="120"/>
    </w:pPr>
    <w:rPr>
      <w:rFonts w:cs="Tahoma"/>
      <w:i/>
      <w:iCs/>
      <w:sz w:val="24"/>
      <w:szCs w:val="24"/>
    </w:rPr>
  </w:style>
  <w:style w:type="paragraph" w:styleId="Titoloprincipale">
    <w:name w:val="Titolo principale"/>
    <w:basedOn w:val="Normal"/>
    <w:next w:val="Sottotitolo"/>
    <w:pPr>
      <w:widowControl/>
      <w:jc w:val="center"/>
    </w:pPr>
    <w:rPr>
      <w:b/>
      <w:sz w:val="32"/>
      <w:lang w:val="en-US"/>
    </w:rPr>
  </w:style>
  <w:style w:type="paragraph" w:styleId="Sottotitolo">
    <w:name w:val="Sottotitolo"/>
    <w:basedOn w:val="Normal"/>
    <w:next w:val="Corpodeltesto"/>
    <w:pPr>
      <w:widowControl/>
      <w:jc w:val="center"/>
    </w:pPr>
    <w:rPr>
      <w:b/>
      <w:bCs/>
      <w:i/>
      <w:iCs/>
      <w:sz w:val="32"/>
      <w:szCs w:val="32"/>
    </w:rPr>
  </w:style>
  <w:style w:type="paragraph" w:styleId="Default">
    <w:name w:val="Default"/>
    <w:qFormat/>
    <w:pPr>
      <w:widowControl/>
      <w:suppressAutoHyphens w:val="true"/>
      <w:kinsoku w:val="true"/>
      <w:overflowPunct w:val="true"/>
      <w:autoSpaceDE w:val="true"/>
      <w:bidi w:val="0"/>
      <w:jc w:val="left"/>
    </w:pPr>
    <w:rPr>
      <w:rFonts w:ascii="Times New Roman" w:hAnsi="Times New Roman" w:eastAsia="Times New Roman" w:cs="Times New Roman"/>
      <w:color w:val="000000"/>
      <w:sz w:val="24"/>
      <w:szCs w:val="24"/>
      <w:lang w:val="it-IT" w:eastAsia="he-IL" w:bidi="he-IL"/>
    </w:rPr>
  </w:style>
  <w:style w:type="paragraph" w:styleId="BalloonText">
    <w:name w:val="Balloon Text"/>
    <w:basedOn w:val="Normal"/>
    <w:qFormat/>
    <w:pPr/>
    <w:rPr>
      <w:rFonts w:ascii="Tahoma" w:hAnsi="Tahoma" w:cs="Tahoma"/>
      <w:sz w:val="16"/>
      <w:szCs w:val="16"/>
    </w:rPr>
  </w:style>
  <w:style w:type="paragraph" w:styleId="Datasottosezione">
    <w:name w:val="Data sottosezione"/>
    <w:basedOn w:val="Normal"/>
    <w:qFormat/>
    <w:pPr>
      <w:widowControl/>
      <w:suppressAutoHyphens w:val="false"/>
    </w:pPr>
    <w:rPr>
      <w:rFonts w:ascii="Cambria" w:hAnsi="Cambria" w:cs="Cambria"/>
      <w:color w:val="1F497D"/>
      <w:spacing w:val="20"/>
      <w:sz w:val="24"/>
      <w:lang w:eastAsia="it-IT"/>
    </w:rPr>
  </w:style>
  <w:style w:type="paragraph" w:styleId="Xmsonormal">
    <w:name w:val="x_msonormal"/>
    <w:basedOn w:val="Normal"/>
    <w:qFormat/>
    <w:pPr>
      <w:widowControl/>
      <w:suppressAutoHyphens w:val="false"/>
      <w:spacing w:before="280" w:after="280"/>
    </w:pPr>
    <w:rPr>
      <w:sz w:val="24"/>
      <w:szCs w:val="24"/>
      <w:lang w:eastAsia="it-IT"/>
    </w:rPr>
  </w:style>
  <w:style w:type="paragraph" w:styleId="Paragrafoelenco1">
    <w:name w:val="Paragrafo elenco1"/>
    <w:basedOn w:val="Normal"/>
    <w:qFormat/>
    <w:pPr>
      <w:widowControl/>
      <w:suppressAutoHyphens w:val="false"/>
      <w:ind w:left="708" w:right="0" w:hanging="0"/>
    </w:pPr>
    <w:rPr>
      <w:lang w:val="en-US" w:eastAsia="it-IT"/>
    </w:rPr>
  </w:style>
  <w:style w:type="paragraph" w:styleId="Contenutotabella">
    <w:name w:val="Contenuto tabella"/>
    <w:basedOn w:val="Normal"/>
    <w:qFormat/>
    <w:pPr/>
    <w:rPr/>
  </w:style>
  <w:style w:type="paragraph" w:styleId="Titolotabella">
    <w:name w:val="Titolo tabella"/>
    <w:basedOn w:val="Contenutotabella"/>
    <w:qFormat/>
    <w:pPr>
      <w:suppressLineNumbers/>
      <w:jc w:val="center"/>
    </w:pPr>
    <w:rPr>
      <w:b/>
      <w:bCs/>
    </w:rPr>
  </w:style>
  <w:style w:type="paragraph" w:styleId="Normal1">
    <w:name w:val="LO-normal"/>
    <w:qFormat/>
    <w:pPr>
      <w:widowControl/>
      <w:kinsoku w:val="true"/>
      <w:overflowPunct w:val="true"/>
      <w:autoSpaceDE w:val="true"/>
      <w:bidi w:val="0"/>
      <w:spacing w:lineRule="auto" w:line="276"/>
    </w:pPr>
    <w:rPr>
      <w:rFonts w:ascii="Arial" w:hAnsi="Arial" w:eastAsia="Arial" w:cs="Arial"/>
      <w:color w:val="000000"/>
      <w:sz w:val="22"/>
      <w:szCs w:val="24"/>
      <w:lang w:val="it-IT" w:eastAsia="ja-JP" w:bidi="ar-SA"/>
    </w:rPr>
  </w:style>
  <w:style w:type="paragraph" w:styleId="Contenutocornice">
    <w:name w:val="Contenuto cornice"/>
    <w:basedOn w:val="Corpodeltesto"/>
    <w:qFormat/>
    <w:pPr/>
    <w:rPr/>
  </w:style>
  <w:style w:type="paragraph" w:styleId="Intestazionetabella">
    <w:name w:val="Intestazione tabella"/>
    <w:basedOn w:val="Contenutotabella"/>
    <w:qFormat/>
    <w:pPr>
      <w:suppressLineNumbers/>
      <w:jc w:val="center"/>
    </w:pPr>
    <w:rPr>
      <w:b/>
      <w:bCs/>
    </w:rPr>
  </w:style>
  <w:style w:type="paragraph" w:styleId="2">
    <w:name w:val="Åðéêåöáëßäá 2"/>
    <w:basedOn w:val="Style11"/>
    <w:next w:val="Style11"/>
    <w:qFormat/>
    <w:pPr>
      <w:keepNext/>
      <w:jc w:val="right"/>
    </w:pPr>
    <w:rPr>
      <w:i/>
    </w:rPr>
  </w:style>
  <w:style w:type="paragraph" w:styleId="Rientrocorpodeltesto">
    <w:name w:val="Rientro corpo del testo"/>
    <w:basedOn w:val="Normal"/>
    <w:pPr>
      <w:ind w:left="34" w:right="0" w:hanging="0"/>
    </w:pPr>
    <w:rPr>
      <w:rFonts w:ascii="Arial" w:hAnsi="Arial" w:cs="Arial"/>
      <w:sz w:val="16"/>
    </w:rPr>
  </w:style>
  <w:style w:type="paragraph" w:styleId="Style11">
    <w:name w:val="Âáóéêü"/>
    <w:qFormat/>
    <w:pPr>
      <w:widowControl w:val="false"/>
      <w:suppressAutoHyphens w:val="true"/>
      <w:kinsoku w:val="true"/>
      <w:overflowPunct w:val="true"/>
      <w:autoSpaceDE w:val="true"/>
      <w:bidi w:val="0"/>
    </w:pPr>
    <w:rPr>
      <w:rFonts w:ascii="Times New Roman" w:hAnsi="Times New Roman" w:eastAsia="Arial" w:cs="Times New Roman"/>
      <w:color w:val="auto"/>
      <w:sz w:val="20"/>
      <w:szCs w:val="20"/>
      <w:lang w:val="el-GR" w:bidi="ar-SA" w:eastAsia="zh-CN"/>
    </w:rPr>
  </w:style>
  <w:style w:type="paragraph" w:styleId="Style12">
    <w:name w:val="ÕðïóÝëéäï"/>
    <w:basedOn w:val="Normal"/>
    <w:qFormat/>
    <w:pPr>
      <w:tabs>
        <w:tab w:val="center" w:pos="4153" w:leader="none"/>
        <w:tab w:val="right" w:pos="8306" w:leader="none"/>
      </w:tabs>
    </w:pPr>
    <w:rPr>
      <w:lang w:val="el-GR"/>
    </w:rPr>
  </w:style>
  <w:style w:type="paragraph" w:styleId="Style13">
    <w:name w:val="Êåöáëßäá"/>
    <w:basedOn w:val="Normal"/>
    <w:qFormat/>
    <w:pPr>
      <w:tabs>
        <w:tab w:val="center" w:pos="4153" w:leader="none"/>
        <w:tab w:val="right" w:pos="8306" w:leader="none"/>
      </w:tabs>
    </w:pPr>
    <w:rPr>
      <w:lang w:val="el-GR"/>
    </w:rPr>
  </w:style>
  <w:style w:type="paragraph" w:styleId="OiaeaeiYiio3">
    <w:name w:val="O?ia eaeiYiio 3"/>
    <w:basedOn w:val="Aaoeeu"/>
    <w:qFormat/>
    <w:pPr>
      <w:jc w:val="right"/>
    </w:pPr>
    <w:rPr>
      <w:b/>
    </w:rPr>
  </w:style>
  <w:style w:type="paragraph" w:styleId="OiaeaeiYiio2">
    <w:name w:val="O?ia eaeiYiio 2"/>
    <w:basedOn w:val="Aaoeeu"/>
    <w:qFormat/>
    <w:pPr>
      <w:jc w:val="right"/>
    </w:pPr>
    <w:rPr>
      <w:i/>
      <w:sz w:val="16"/>
    </w:rPr>
  </w:style>
  <w:style w:type="paragraph" w:styleId="OiaeaeiYiio">
    <w:name w:val="O?ia eaeiYiio"/>
    <w:basedOn w:val="Aaoeeu"/>
    <w:qFormat/>
    <w:pPr>
      <w:jc w:val="right"/>
    </w:pPr>
    <w:rPr/>
  </w:style>
  <w:style w:type="paragraph" w:styleId="OioYeeai">
    <w:name w:val="O?ioYeeai"/>
    <w:basedOn w:val="Aaoeeu"/>
    <w:qFormat/>
    <w:pPr>
      <w:tabs>
        <w:tab w:val="center" w:pos="4153" w:leader="none"/>
        <w:tab w:val="right" w:pos="8306" w:leader="none"/>
      </w:tabs>
    </w:pPr>
    <w:rPr/>
  </w:style>
  <w:style w:type="paragraph" w:styleId="Eaoaeaa">
    <w:name w:val="Eaoae?aa"/>
    <w:basedOn w:val="Aaoeeu"/>
    <w:qFormat/>
    <w:pPr>
      <w:tabs>
        <w:tab w:val="center" w:pos="4153" w:leader="none"/>
        <w:tab w:val="right" w:pos="8306" w:leader="none"/>
      </w:tabs>
    </w:pPr>
    <w:rPr/>
  </w:style>
  <w:style w:type="paragraph" w:styleId="Aeeaoaeaa2">
    <w:name w:val="A?eeaoae?aa 2"/>
    <w:basedOn w:val="Aaoeeu"/>
    <w:next w:val="Aaoeeu"/>
    <w:qFormat/>
    <w:pPr>
      <w:keepNext/>
      <w:jc w:val="right"/>
    </w:pPr>
    <w:rPr>
      <w:i/>
    </w:rPr>
  </w:style>
  <w:style w:type="paragraph" w:styleId="Aeeaoaeaa1">
    <w:name w:val="A?eeaoae?aa 1"/>
    <w:basedOn w:val="Aaoeeu"/>
    <w:next w:val="Aaoeeu"/>
    <w:qFormat/>
    <w:pPr>
      <w:keepNext/>
      <w:jc w:val="right"/>
    </w:pPr>
    <w:rPr>
      <w:b/>
    </w:rPr>
  </w:style>
  <w:style w:type="paragraph" w:styleId="Didascalia1">
    <w:name w:val="Didascalia1"/>
    <w:basedOn w:val="Normal"/>
    <w:qFormat/>
    <w:pPr>
      <w:suppressLineNumbers/>
      <w:spacing w:before="120" w:after="120"/>
    </w:pPr>
    <w:rPr>
      <w:rFonts w:cs="Tahoma"/>
      <w:i/>
      <w:iCs/>
      <w:sz w:val="24"/>
      <w:szCs w:val="24"/>
    </w:rPr>
  </w:style>
  <w:style w:type="paragraph" w:styleId="Intestazione1">
    <w:name w:val="Intestazione1"/>
    <w:basedOn w:val="Normal"/>
    <w:next w:val="Corpodeltesto"/>
    <w:qFormat/>
    <w:pPr>
      <w:keepNext/>
      <w:spacing w:before="240" w:after="120"/>
    </w:pPr>
    <w:rPr>
      <w:rFonts w:ascii="Arial" w:hAnsi="Arial" w:eastAsia="MS Mincho;ＭＳ 明朝" w:cs="Tahoma"/>
      <w:sz w:val="28"/>
      <w:szCs w:val="28"/>
    </w:rPr>
  </w:style>
  <w:style w:type="numbering" w:styleId="NoList" w:default="1">
    <w:name w:val="No List"/>
    <w:uiPriority w:val="99"/>
    <w:semiHidden/>
    <w:unhideWhenUsed/>
  </w:style>
  <w:style w:type="numbering" w:styleId="List0" w:customStyle="1">
    <w:name w:val="List 0"/>
    <w:rsid w:val="00383742"/>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Application>LibreOffice/5.1.1.3$Windows_x86 LibreOffice_project/89f508ef3ecebd2cfb8e1def0f0ba9a803b88a6d</Application>
  <Pages>30</Pages>
  <Words>3730</Words>
  <Characters>23675</Characters>
  <CharactersWithSpaces>27622</CharactersWithSpaces>
  <Paragraphs>201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2015-07-07T08:20:00Z</dcterms:created>
  <dc:creator/>
  <dc:description/>
  <dc:language>it-IT</dc:language>
  <cp:lastModifiedBy/>
  <dcterms:modified xsi:type="dcterms:W3CDTF">2016-12-28T11:47:32Z</dcterms:modified>
  <cp:revision>6</cp:revision>
  <dc:subject/>
  <dc:title>FORMATO EUROPEO PER CURRICULUM VITAE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